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6F6" w:rsidRPr="001364EA" w:rsidRDefault="006136F6" w:rsidP="001364EA">
      <w:pPr>
        <w:spacing w:after="0" w:line="240" w:lineRule="auto"/>
        <w:jc w:val="center"/>
        <w:rPr>
          <w:rFonts w:ascii="Times New Roman" w:hAnsi="Times New Roman" w:cs="Times New Roman"/>
          <w:sz w:val="28"/>
          <w:szCs w:val="28"/>
        </w:rPr>
      </w:pPr>
      <w:r w:rsidRPr="001364EA">
        <w:rPr>
          <w:rFonts w:ascii="Times New Roman" w:hAnsi="Times New Roman" w:cs="Times New Roman"/>
          <w:noProof/>
          <w:sz w:val="28"/>
          <w:szCs w:val="28"/>
          <w:lang w:val="ru-RU" w:eastAsia="ru-RU"/>
        </w:rPr>
        <w:drawing>
          <wp:anchor distT="0" distB="0" distL="114300" distR="114300" simplePos="0" relativeHeight="251659264" behindDoc="1" locked="0" layoutInCell="1" allowOverlap="1" wp14:anchorId="56259BE5" wp14:editId="7BDA8DF5">
            <wp:simplePos x="0" y="0"/>
            <wp:positionH relativeFrom="column">
              <wp:posOffset>2752725</wp:posOffset>
            </wp:positionH>
            <wp:positionV relativeFrom="paragraph">
              <wp:posOffset>0</wp:posOffset>
            </wp:positionV>
            <wp:extent cx="400050" cy="590550"/>
            <wp:effectExtent l="0" t="0" r="0" b="0"/>
            <wp:wrapThrough wrapText="bothSides">
              <wp:wrapPolygon edited="0">
                <wp:start x="0" y="0"/>
                <wp:lineTo x="0" y="20903"/>
                <wp:lineTo x="20571" y="20903"/>
                <wp:lineTo x="20571"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00050" cy="590550"/>
                    </a:xfrm>
                    <a:prstGeom prst="rect">
                      <a:avLst/>
                    </a:prstGeom>
                  </pic:spPr>
                </pic:pic>
              </a:graphicData>
            </a:graphic>
            <wp14:sizeRelH relativeFrom="page">
              <wp14:pctWidth>0</wp14:pctWidth>
            </wp14:sizeRelH>
            <wp14:sizeRelV relativeFrom="page">
              <wp14:pctHeight>0</wp14:pctHeight>
            </wp14:sizeRelV>
          </wp:anchor>
        </w:drawing>
      </w:r>
    </w:p>
    <w:p w:rsidR="00382380" w:rsidRPr="001364EA" w:rsidRDefault="00382380" w:rsidP="001364EA">
      <w:pPr>
        <w:spacing w:after="0" w:line="240" w:lineRule="auto"/>
        <w:jc w:val="center"/>
        <w:rPr>
          <w:rFonts w:ascii="Times New Roman" w:hAnsi="Times New Roman" w:cs="Times New Roman"/>
          <w:b/>
          <w:sz w:val="28"/>
          <w:szCs w:val="28"/>
        </w:rPr>
      </w:pPr>
    </w:p>
    <w:p w:rsidR="00382380" w:rsidRPr="001364EA" w:rsidRDefault="00382380" w:rsidP="001364EA">
      <w:pPr>
        <w:spacing w:after="0" w:line="240" w:lineRule="auto"/>
        <w:jc w:val="center"/>
        <w:rPr>
          <w:rFonts w:ascii="Times New Roman" w:hAnsi="Times New Roman" w:cs="Times New Roman"/>
          <w:b/>
          <w:sz w:val="28"/>
          <w:szCs w:val="28"/>
        </w:rPr>
      </w:pPr>
    </w:p>
    <w:p w:rsidR="006136F6" w:rsidRPr="001364EA" w:rsidRDefault="006136F6" w:rsidP="001364EA">
      <w:pPr>
        <w:spacing w:after="0" w:line="240" w:lineRule="auto"/>
        <w:jc w:val="center"/>
        <w:rPr>
          <w:rFonts w:ascii="Times New Roman" w:hAnsi="Times New Roman" w:cs="Times New Roman"/>
          <w:b/>
          <w:sz w:val="28"/>
          <w:szCs w:val="28"/>
        </w:rPr>
      </w:pPr>
      <w:r w:rsidRPr="001364EA">
        <w:rPr>
          <w:rFonts w:ascii="Times New Roman" w:hAnsi="Times New Roman" w:cs="Times New Roman"/>
          <w:b/>
          <w:sz w:val="28"/>
          <w:szCs w:val="28"/>
        </w:rPr>
        <w:t>РЕШЕТИЛІВСЬКА МІСЬКА РАДА</w:t>
      </w:r>
    </w:p>
    <w:p w:rsidR="006136F6" w:rsidRPr="001364EA" w:rsidRDefault="006136F6" w:rsidP="001364EA">
      <w:pPr>
        <w:spacing w:after="0" w:line="240" w:lineRule="auto"/>
        <w:jc w:val="center"/>
        <w:rPr>
          <w:rFonts w:ascii="Times New Roman" w:hAnsi="Times New Roman" w:cs="Times New Roman"/>
          <w:b/>
          <w:sz w:val="28"/>
          <w:szCs w:val="28"/>
        </w:rPr>
      </w:pPr>
      <w:r w:rsidRPr="001364EA">
        <w:rPr>
          <w:rFonts w:ascii="Times New Roman" w:hAnsi="Times New Roman" w:cs="Times New Roman"/>
          <w:b/>
          <w:sz w:val="28"/>
          <w:szCs w:val="28"/>
        </w:rPr>
        <w:t>ПОЛТАВСЬКОЇ ОБЛАСТІ</w:t>
      </w:r>
    </w:p>
    <w:p w:rsidR="006136F6" w:rsidRPr="001364EA" w:rsidRDefault="006136F6" w:rsidP="001364EA">
      <w:pPr>
        <w:spacing w:after="0" w:line="240" w:lineRule="auto"/>
        <w:jc w:val="center"/>
        <w:rPr>
          <w:rFonts w:ascii="Times New Roman" w:hAnsi="Times New Roman" w:cs="Times New Roman"/>
          <w:b/>
          <w:sz w:val="28"/>
          <w:szCs w:val="28"/>
        </w:rPr>
      </w:pPr>
      <w:r w:rsidRPr="001364EA">
        <w:rPr>
          <w:rFonts w:ascii="Times New Roman" w:hAnsi="Times New Roman" w:cs="Times New Roman"/>
          <w:b/>
          <w:sz w:val="28"/>
          <w:szCs w:val="28"/>
        </w:rPr>
        <w:t>ВИКОНАВЧИЙ КОМІТЕТ</w:t>
      </w:r>
    </w:p>
    <w:p w:rsidR="006136F6" w:rsidRPr="001364EA" w:rsidRDefault="006136F6" w:rsidP="001364EA">
      <w:pPr>
        <w:spacing w:after="0" w:line="240" w:lineRule="auto"/>
        <w:rPr>
          <w:rFonts w:ascii="Times New Roman" w:hAnsi="Times New Roman" w:cs="Times New Roman"/>
          <w:sz w:val="28"/>
          <w:szCs w:val="28"/>
        </w:rPr>
      </w:pPr>
    </w:p>
    <w:p w:rsidR="006136F6" w:rsidRPr="001364EA" w:rsidRDefault="006136F6" w:rsidP="001364EA">
      <w:pPr>
        <w:spacing w:after="0" w:line="240" w:lineRule="auto"/>
        <w:jc w:val="center"/>
        <w:rPr>
          <w:rFonts w:ascii="Times New Roman" w:hAnsi="Times New Roman" w:cs="Times New Roman"/>
          <w:b/>
          <w:sz w:val="28"/>
          <w:szCs w:val="28"/>
        </w:rPr>
      </w:pPr>
      <w:r w:rsidRPr="001364EA">
        <w:rPr>
          <w:rFonts w:ascii="Times New Roman" w:hAnsi="Times New Roman" w:cs="Times New Roman"/>
          <w:b/>
          <w:sz w:val="28"/>
          <w:szCs w:val="28"/>
        </w:rPr>
        <w:t>РІШЕННЯ</w:t>
      </w:r>
    </w:p>
    <w:p w:rsidR="006136F6" w:rsidRPr="001364EA" w:rsidRDefault="006136F6" w:rsidP="001364EA">
      <w:pPr>
        <w:spacing w:after="0" w:line="240" w:lineRule="auto"/>
        <w:rPr>
          <w:rFonts w:ascii="Times New Roman" w:hAnsi="Times New Roman" w:cs="Times New Roman"/>
          <w:sz w:val="28"/>
          <w:szCs w:val="28"/>
        </w:rPr>
      </w:pPr>
    </w:p>
    <w:p w:rsidR="006136F6" w:rsidRPr="001364EA" w:rsidRDefault="0070172A" w:rsidP="001364EA">
      <w:pPr>
        <w:tabs>
          <w:tab w:val="left" w:pos="4111"/>
          <w:tab w:val="left" w:pos="8505"/>
        </w:tabs>
        <w:spacing w:after="0" w:line="240" w:lineRule="auto"/>
        <w:rPr>
          <w:rFonts w:ascii="Times New Roman" w:hAnsi="Times New Roman" w:cs="Times New Roman"/>
          <w:sz w:val="28"/>
          <w:szCs w:val="28"/>
        </w:rPr>
      </w:pPr>
      <w:r w:rsidRPr="001364EA">
        <w:rPr>
          <w:rFonts w:ascii="Times New Roman" w:hAnsi="Times New Roman" w:cs="Times New Roman"/>
          <w:sz w:val="28"/>
          <w:szCs w:val="28"/>
        </w:rPr>
        <w:t>29</w:t>
      </w:r>
      <w:r w:rsidR="006136F6" w:rsidRPr="001364EA">
        <w:rPr>
          <w:rFonts w:ascii="Times New Roman" w:hAnsi="Times New Roman" w:cs="Times New Roman"/>
          <w:sz w:val="28"/>
          <w:szCs w:val="28"/>
        </w:rPr>
        <w:t xml:space="preserve"> </w:t>
      </w:r>
      <w:r w:rsidR="00382380" w:rsidRPr="001364EA">
        <w:rPr>
          <w:rFonts w:ascii="Times New Roman" w:hAnsi="Times New Roman" w:cs="Times New Roman"/>
          <w:sz w:val="28"/>
          <w:szCs w:val="28"/>
        </w:rPr>
        <w:t>серп</w:t>
      </w:r>
      <w:r w:rsidR="004006CB" w:rsidRPr="001364EA">
        <w:rPr>
          <w:rFonts w:ascii="Times New Roman" w:hAnsi="Times New Roman" w:cs="Times New Roman"/>
          <w:sz w:val="28"/>
          <w:szCs w:val="28"/>
        </w:rPr>
        <w:t>ня</w:t>
      </w:r>
      <w:r w:rsidR="00F2280D" w:rsidRPr="001364EA">
        <w:rPr>
          <w:rFonts w:ascii="Times New Roman" w:hAnsi="Times New Roman" w:cs="Times New Roman"/>
          <w:sz w:val="28"/>
          <w:szCs w:val="28"/>
        </w:rPr>
        <w:t xml:space="preserve"> 2024 року </w:t>
      </w:r>
      <w:r w:rsidR="00F2280D" w:rsidRPr="001364EA">
        <w:rPr>
          <w:rFonts w:ascii="Times New Roman" w:hAnsi="Times New Roman" w:cs="Times New Roman"/>
          <w:sz w:val="28"/>
          <w:szCs w:val="28"/>
        </w:rPr>
        <w:tab/>
        <w:t>м. </w:t>
      </w:r>
      <w:r w:rsidR="006136F6" w:rsidRPr="001364EA">
        <w:rPr>
          <w:rFonts w:ascii="Times New Roman" w:hAnsi="Times New Roman" w:cs="Times New Roman"/>
          <w:sz w:val="28"/>
          <w:szCs w:val="28"/>
        </w:rPr>
        <w:t>Решетилівка</w:t>
      </w:r>
      <w:r w:rsidR="006136F6" w:rsidRPr="001364EA">
        <w:rPr>
          <w:rFonts w:ascii="Times New Roman" w:hAnsi="Times New Roman" w:cs="Times New Roman"/>
          <w:sz w:val="28"/>
          <w:szCs w:val="28"/>
        </w:rPr>
        <w:tab/>
      </w:r>
      <w:r w:rsidR="006136F6" w:rsidRPr="001364EA">
        <w:rPr>
          <w:rFonts w:ascii="Times New Roman" w:hAnsi="Times New Roman" w:cs="Times New Roman"/>
          <w:sz w:val="28"/>
          <w:szCs w:val="28"/>
        </w:rPr>
        <w:tab/>
        <w:t xml:space="preserve">№ </w:t>
      </w:r>
      <w:r w:rsidR="0090592A">
        <w:rPr>
          <w:rFonts w:ascii="Times New Roman" w:hAnsi="Times New Roman" w:cs="Times New Roman"/>
          <w:sz w:val="28"/>
          <w:szCs w:val="28"/>
        </w:rPr>
        <w:t>137</w:t>
      </w:r>
    </w:p>
    <w:p w:rsidR="006136F6" w:rsidRPr="001364EA" w:rsidRDefault="006136F6" w:rsidP="001364EA">
      <w:pPr>
        <w:spacing w:after="0" w:line="240" w:lineRule="auto"/>
        <w:rPr>
          <w:rFonts w:ascii="Times New Roman" w:hAnsi="Times New Roman" w:cs="Times New Roman"/>
          <w:sz w:val="28"/>
          <w:szCs w:val="28"/>
        </w:rPr>
      </w:pPr>
    </w:p>
    <w:p w:rsidR="004611EB" w:rsidRPr="001364EA" w:rsidRDefault="004611EB" w:rsidP="001364EA">
      <w:pPr>
        <w:spacing w:after="0" w:line="240" w:lineRule="auto"/>
        <w:ind w:right="5244"/>
        <w:jc w:val="both"/>
        <w:rPr>
          <w:rFonts w:ascii="Times New Roman" w:hAnsi="Times New Roman" w:cs="Times New Roman"/>
          <w:sz w:val="28"/>
          <w:szCs w:val="28"/>
        </w:rPr>
      </w:pPr>
      <w:r w:rsidRPr="001364EA">
        <w:rPr>
          <w:rFonts w:ascii="Times New Roman" w:hAnsi="Times New Roman" w:cs="Times New Roman"/>
          <w:sz w:val="28"/>
          <w:szCs w:val="28"/>
        </w:rPr>
        <w:t xml:space="preserve">Про роботу </w:t>
      </w:r>
      <w:r w:rsidR="00382380" w:rsidRPr="001364EA">
        <w:rPr>
          <w:rFonts w:ascii="Times New Roman" w:hAnsi="Times New Roman" w:cs="Times New Roman"/>
          <w:sz w:val="28"/>
          <w:szCs w:val="28"/>
        </w:rPr>
        <w:t>ЦКД „Оберіг</w:t>
      </w:r>
      <w:r w:rsidR="00382380" w:rsidRPr="001364EA">
        <w:rPr>
          <w:rFonts w:ascii="Times New Roman" w:hAnsi="Times New Roman" w:cs="Times New Roman"/>
          <w:sz w:val="28"/>
          <w:szCs w:val="28"/>
          <w:lang w:val="ru-RU"/>
        </w:rPr>
        <w:t>”</w:t>
      </w:r>
      <w:r w:rsidRPr="001364EA">
        <w:rPr>
          <w:rFonts w:ascii="Times New Roman" w:hAnsi="Times New Roman" w:cs="Times New Roman"/>
          <w:sz w:val="28"/>
          <w:szCs w:val="28"/>
        </w:rPr>
        <w:t xml:space="preserve"> </w:t>
      </w:r>
    </w:p>
    <w:p w:rsidR="00432D56" w:rsidRPr="001364EA" w:rsidRDefault="00416958" w:rsidP="001364EA">
      <w:pPr>
        <w:spacing w:after="0" w:line="240" w:lineRule="auto"/>
        <w:ind w:right="5244"/>
        <w:jc w:val="both"/>
        <w:rPr>
          <w:rFonts w:ascii="Times New Roman" w:hAnsi="Times New Roman" w:cs="Times New Roman"/>
          <w:sz w:val="28"/>
          <w:szCs w:val="28"/>
        </w:rPr>
      </w:pPr>
      <w:r w:rsidRPr="001364EA">
        <w:rPr>
          <w:rFonts w:ascii="Times New Roman" w:hAnsi="Times New Roman" w:cs="Times New Roman"/>
          <w:sz w:val="28"/>
          <w:szCs w:val="28"/>
        </w:rPr>
        <w:t>за</w:t>
      </w:r>
      <w:r w:rsidR="004006CB" w:rsidRPr="001364EA">
        <w:rPr>
          <w:rFonts w:ascii="Times New Roman" w:hAnsi="Times New Roman" w:cs="Times New Roman"/>
          <w:sz w:val="28"/>
          <w:szCs w:val="28"/>
        </w:rPr>
        <w:t xml:space="preserve"> 2023 рік та І </w:t>
      </w:r>
      <w:r w:rsidR="00345061" w:rsidRPr="001364EA">
        <w:rPr>
          <w:rFonts w:ascii="Times New Roman" w:hAnsi="Times New Roman" w:cs="Times New Roman"/>
          <w:sz w:val="28"/>
          <w:szCs w:val="28"/>
        </w:rPr>
        <w:t>півріччя</w:t>
      </w:r>
      <w:r w:rsidR="004006CB" w:rsidRPr="001364EA">
        <w:rPr>
          <w:rFonts w:ascii="Times New Roman" w:hAnsi="Times New Roman" w:cs="Times New Roman"/>
          <w:sz w:val="28"/>
          <w:szCs w:val="28"/>
        </w:rPr>
        <w:t xml:space="preserve"> 2024 року</w:t>
      </w:r>
    </w:p>
    <w:p w:rsidR="004006CB" w:rsidRPr="001364EA" w:rsidRDefault="004006CB" w:rsidP="001364EA">
      <w:pPr>
        <w:spacing w:after="0" w:line="240" w:lineRule="auto"/>
        <w:ind w:right="5244"/>
        <w:jc w:val="both"/>
        <w:rPr>
          <w:rFonts w:ascii="Times New Roman" w:hAnsi="Times New Roman" w:cs="Times New Roman"/>
          <w:sz w:val="28"/>
          <w:szCs w:val="28"/>
        </w:rPr>
      </w:pPr>
    </w:p>
    <w:p w:rsidR="00F76804" w:rsidRPr="001364EA" w:rsidRDefault="00BB6856" w:rsidP="001364EA">
      <w:pPr>
        <w:spacing w:after="0" w:line="240" w:lineRule="auto"/>
        <w:ind w:firstLine="567"/>
        <w:jc w:val="both"/>
        <w:rPr>
          <w:rFonts w:ascii="Times New Roman" w:hAnsi="Times New Roman" w:cs="Times New Roman"/>
          <w:sz w:val="28"/>
          <w:szCs w:val="28"/>
        </w:rPr>
      </w:pPr>
      <w:r w:rsidRPr="001364EA">
        <w:rPr>
          <w:rFonts w:ascii="Times New Roman" w:hAnsi="Times New Roman" w:cs="Times New Roman"/>
          <w:sz w:val="28"/>
          <w:szCs w:val="28"/>
        </w:rPr>
        <w:t xml:space="preserve">Керуючись статтями </w:t>
      </w:r>
      <w:r w:rsidR="00F76804" w:rsidRPr="001364EA">
        <w:rPr>
          <w:rFonts w:ascii="Times New Roman" w:hAnsi="Times New Roman" w:cs="Times New Roman"/>
          <w:sz w:val="28"/>
          <w:szCs w:val="28"/>
        </w:rPr>
        <w:t>3</w:t>
      </w:r>
      <w:r w:rsidRPr="001364EA">
        <w:rPr>
          <w:rFonts w:ascii="Times New Roman" w:hAnsi="Times New Roman" w:cs="Times New Roman"/>
          <w:sz w:val="28"/>
          <w:szCs w:val="28"/>
        </w:rPr>
        <w:t>2 Закону України „Про місцеве самоврядування в Україні”, рішенням виконавчого комітету Решетилівської м</w:t>
      </w:r>
      <w:r w:rsidR="00061DCD" w:rsidRPr="001364EA">
        <w:rPr>
          <w:rFonts w:ascii="Times New Roman" w:hAnsi="Times New Roman" w:cs="Times New Roman"/>
          <w:sz w:val="28"/>
          <w:szCs w:val="28"/>
        </w:rPr>
        <w:t>іської ради від 23</w:t>
      </w:r>
      <w:r w:rsidRPr="001364EA">
        <w:rPr>
          <w:rFonts w:ascii="Times New Roman" w:hAnsi="Times New Roman" w:cs="Times New Roman"/>
          <w:sz w:val="28"/>
          <w:szCs w:val="28"/>
        </w:rPr>
        <w:t>.12.202</w:t>
      </w:r>
      <w:r w:rsidR="008C5EC1">
        <w:rPr>
          <w:rFonts w:ascii="Times New Roman" w:hAnsi="Times New Roman" w:cs="Times New Roman"/>
          <w:sz w:val="28"/>
          <w:szCs w:val="28"/>
        </w:rPr>
        <w:t>3</w:t>
      </w:r>
      <w:r w:rsidRPr="001364EA">
        <w:rPr>
          <w:rFonts w:ascii="Times New Roman" w:hAnsi="Times New Roman" w:cs="Times New Roman"/>
          <w:sz w:val="28"/>
          <w:szCs w:val="28"/>
        </w:rPr>
        <w:t xml:space="preserve"> № 2</w:t>
      </w:r>
      <w:r w:rsidR="00061DCD" w:rsidRPr="001364EA">
        <w:rPr>
          <w:rFonts w:ascii="Times New Roman" w:hAnsi="Times New Roman" w:cs="Times New Roman"/>
          <w:sz w:val="28"/>
          <w:szCs w:val="28"/>
        </w:rPr>
        <w:t>92</w:t>
      </w:r>
      <w:r w:rsidRPr="001364EA">
        <w:rPr>
          <w:rFonts w:ascii="Times New Roman" w:hAnsi="Times New Roman" w:cs="Times New Roman"/>
          <w:sz w:val="28"/>
          <w:szCs w:val="28"/>
        </w:rPr>
        <w:t xml:space="preserve"> „Про затвердження Плану роботи виконавчого комітету Реш</w:t>
      </w:r>
      <w:r w:rsidR="00061DCD" w:rsidRPr="001364EA">
        <w:rPr>
          <w:rFonts w:ascii="Times New Roman" w:hAnsi="Times New Roman" w:cs="Times New Roman"/>
          <w:sz w:val="28"/>
          <w:szCs w:val="28"/>
        </w:rPr>
        <w:t>етилівської міської ради на 2024</w:t>
      </w:r>
      <w:r w:rsidRPr="001364EA">
        <w:rPr>
          <w:rFonts w:ascii="Times New Roman" w:hAnsi="Times New Roman" w:cs="Times New Roman"/>
          <w:sz w:val="28"/>
          <w:szCs w:val="28"/>
        </w:rPr>
        <w:t xml:space="preserve"> рік”</w:t>
      </w:r>
      <w:r w:rsidR="00AB41B1" w:rsidRPr="001364EA">
        <w:rPr>
          <w:rFonts w:ascii="Times New Roman" w:hAnsi="Times New Roman" w:cs="Times New Roman"/>
          <w:sz w:val="28"/>
          <w:szCs w:val="28"/>
        </w:rPr>
        <w:t xml:space="preserve"> </w:t>
      </w:r>
      <w:r w:rsidR="00C3127D" w:rsidRPr="001364EA">
        <w:rPr>
          <w:rFonts w:ascii="Times New Roman" w:hAnsi="Times New Roman" w:cs="Times New Roman"/>
          <w:sz w:val="28"/>
          <w:szCs w:val="28"/>
        </w:rPr>
        <w:t xml:space="preserve">та заслухавши інформацію директора ЦКД </w:t>
      </w:r>
      <w:proofErr w:type="spellStart"/>
      <w:r w:rsidR="00C3127D" w:rsidRPr="001364EA">
        <w:rPr>
          <w:rFonts w:ascii="Times New Roman" w:hAnsi="Times New Roman" w:cs="Times New Roman"/>
          <w:sz w:val="28"/>
          <w:szCs w:val="28"/>
        </w:rPr>
        <w:t>„Оберіг</w:t>
      </w:r>
      <w:proofErr w:type="spellEnd"/>
      <w:r w:rsidR="00C3127D" w:rsidRPr="001364EA">
        <w:rPr>
          <w:rFonts w:ascii="Times New Roman" w:hAnsi="Times New Roman" w:cs="Times New Roman"/>
          <w:sz w:val="28"/>
          <w:szCs w:val="28"/>
        </w:rPr>
        <w:t xml:space="preserve">” </w:t>
      </w:r>
      <w:proofErr w:type="spellStart"/>
      <w:r w:rsidR="00117D47" w:rsidRPr="001364EA">
        <w:rPr>
          <w:rFonts w:ascii="Times New Roman" w:hAnsi="Times New Roman" w:cs="Times New Roman"/>
          <w:sz w:val="28"/>
          <w:szCs w:val="28"/>
        </w:rPr>
        <w:t>Кацітадзе</w:t>
      </w:r>
      <w:proofErr w:type="spellEnd"/>
      <w:r w:rsidR="00117D47" w:rsidRPr="001364EA">
        <w:rPr>
          <w:rFonts w:ascii="Times New Roman" w:hAnsi="Times New Roman" w:cs="Times New Roman"/>
          <w:sz w:val="28"/>
          <w:szCs w:val="28"/>
        </w:rPr>
        <w:t xml:space="preserve"> </w:t>
      </w:r>
      <w:r w:rsidR="00C3127D" w:rsidRPr="001364EA">
        <w:rPr>
          <w:rFonts w:ascii="Times New Roman" w:hAnsi="Times New Roman" w:cs="Times New Roman"/>
          <w:sz w:val="28"/>
          <w:szCs w:val="28"/>
        </w:rPr>
        <w:t xml:space="preserve">Олени </w:t>
      </w:r>
      <w:r w:rsidR="00AB41B1" w:rsidRPr="001364EA">
        <w:rPr>
          <w:rFonts w:ascii="Times New Roman" w:hAnsi="Times New Roman" w:cs="Times New Roman"/>
          <w:sz w:val="28"/>
          <w:szCs w:val="28"/>
        </w:rPr>
        <w:t xml:space="preserve">про роботу </w:t>
      </w:r>
      <w:r w:rsidR="00C3127D" w:rsidRPr="001364EA">
        <w:rPr>
          <w:rFonts w:ascii="Times New Roman" w:hAnsi="Times New Roman" w:cs="Times New Roman"/>
          <w:sz w:val="28"/>
          <w:szCs w:val="28"/>
        </w:rPr>
        <w:t xml:space="preserve">ЦКД „Оберіг” </w:t>
      </w:r>
      <w:r w:rsidR="00AB41B1" w:rsidRPr="001364EA">
        <w:rPr>
          <w:rFonts w:ascii="Times New Roman" w:hAnsi="Times New Roman" w:cs="Times New Roman"/>
          <w:sz w:val="28"/>
          <w:szCs w:val="28"/>
        </w:rPr>
        <w:t xml:space="preserve">за 2023 рік та І </w:t>
      </w:r>
      <w:r w:rsidR="00345061" w:rsidRPr="001364EA">
        <w:rPr>
          <w:rFonts w:ascii="Times New Roman" w:hAnsi="Times New Roman" w:cs="Times New Roman"/>
          <w:sz w:val="28"/>
          <w:szCs w:val="28"/>
        </w:rPr>
        <w:t>півріччя</w:t>
      </w:r>
      <w:r w:rsidR="00AB41B1" w:rsidRPr="001364EA">
        <w:rPr>
          <w:rFonts w:ascii="Times New Roman" w:hAnsi="Times New Roman" w:cs="Times New Roman"/>
          <w:sz w:val="28"/>
          <w:szCs w:val="28"/>
        </w:rPr>
        <w:t xml:space="preserve"> 2024 року</w:t>
      </w:r>
      <w:r w:rsidR="00F76804" w:rsidRPr="001364EA">
        <w:rPr>
          <w:rFonts w:ascii="Times New Roman" w:hAnsi="Times New Roman" w:cs="Times New Roman"/>
          <w:sz w:val="28"/>
          <w:szCs w:val="28"/>
        </w:rPr>
        <w:t>, виконавчий комітет Решетилівської міської ради</w:t>
      </w:r>
    </w:p>
    <w:p w:rsidR="00BB6856" w:rsidRPr="001364EA" w:rsidRDefault="00BB6856" w:rsidP="001364EA">
      <w:pPr>
        <w:spacing w:line="240" w:lineRule="auto"/>
        <w:jc w:val="both"/>
        <w:rPr>
          <w:rFonts w:ascii="Times New Roman" w:hAnsi="Times New Roman" w:cs="Times New Roman"/>
        </w:rPr>
      </w:pPr>
      <w:r w:rsidRPr="001364EA">
        <w:rPr>
          <w:rFonts w:ascii="Times New Roman" w:hAnsi="Times New Roman" w:cs="Times New Roman"/>
          <w:b/>
          <w:bCs/>
          <w:sz w:val="28"/>
          <w:szCs w:val="28"/>
        </w:rPr>
        <w:t>ВИРІШИВ:</w:t>
      </w:r>
    </w:p>
    <w:p w:rsidR="001127A1" w:rsidRPr="001364EA" w:rsidRDefault="001364EA" w:rsidP="001364EA">
      <w:pPr>
        <w:pStyle w:val="af1"/>
        <w:shd w:val="clear" w:color="auto" w:fill="FFFFFF"/>
        <w:spacing w:after="283"/>
        <w:ind w:firstLine="567"/>
        <w:contextualSpacing/>
        <w:jc w:val="both"/>
        <w:rPr>
          <w:rFonts w:ascii="Times New Roman" w:hAnsi="Times New Roman" w:cs="Times New Roman"/>
          <w:sz w:val="28"/>
          <w:szCs w:val="28"/>
        </w:rPr>
      </w:pPr>
      <w:r>
        <w:rPr>
          <w:rFonts w:ascii="Times New Roman" w:hAnsi="Times New Roman" w:cs="Times New Roman"/>
          <w:sz w:val="28"/>
          <w:szCs w:val="28"/>
        </w:rPr>
        <w:t>1. </w:t>
      </w:r>
      <w:r w:rsidR="001127A1" w:rsidRPr="001364EA">
        <w:rPr>
          <w:rFonts w:ascii="Times New Roman" w:hAnsi="Times New Roman" w:cs="Times New Roman"/>
          <w:sz w:val="28"/>
          <w:szCs w:val="28"/>
        </w:rPr>
        <w:t xml:space="preserve">Інформацію директора </w:t>
      </w:r>
      <w:r w:rsidR="00A353F9" w:rsidRPr="001364EA">
        <w:rPr>
          <w:rFonts w:ascii="Times New Roman" w:hAnsi="Times New Roman" w:cs="Times New Roman"/>
          <w:sz w:val="28"/>
          <w:szCs w:val="28"/>
        </w:rPr>
        <w:t xml:space="preserve">ЦКД </w:t>
      </w:r>
      <w:proofErr w:type="spellStart"/>
      <w:r w:rsidR="00A353F9" w:rsidRPr="001364EA">
        <w:rPr>
          <w:rFonts w:ascii="Times New Roman" w:hAnsi="Times New Roman" w:cs="Times New Roman"/>
          <w:sz w:val="28"/>
          <w:szCs w:val="28"/>
        </w:rPr>
        <w:t>„Оберіг</w:t>
      </w:r>
      <w:proofErr w:type="spellEnd"/>
      <w:r w:rsidR="00A353F9" w:rsidRPr="001364EA">
        <w:rPr>
          <w:rFonts w:ascii="Times New Roman" w:hAnsi="Times New Roman" w:cs="Times New Roman"/>
          <w:sz w:val="28"/>
          <w:szCs w:val="28"/>
        </w:rPr>
        <w:t xml:space="preserve">” </w:t>
      </w:r>
      <w:proofErr w:type="spellStart"/>
      <w:r w:rsidR="00117D47" w:rsidRPr="001364EA">
        <w:rPr>
          <w:rFonts w:ascii="Times New Roman" w:hAnsi="Times New Roman" w:cs="Times New Roman"/>
          <w:sz w:val="28"/>
          <w:szCs w:val="28"/>
        </w:rPr>
        <w:t>Кацітадзе</w:t>
      </w:r>
      <w:proofErr w:type="spellEnd"/>
      <w:r w:rsidR="00117D47" w:rsidRPr="001364EA">
        <w:rPr>
          <w:rFonts w:ascii="Times New Roman" w:hAnsi="Times New Roman" w:cs="Times New Roman"/>
          <w:sz w:val="28"/>
          <w:szCs w:val="28"/>
        </w:rPr>
        <w:t xml:space="preserve"> </w:t>
      </w:r>
      <w:r w:rsidR="00A353F9" w:rsidRPr="001364EA">
        <w:rPr>
          <w:rFonts w:ascii="Times New Roman" w:hAnsi="Times New Roman" w:cs="Times New Roman"/>
          <w:sz w:val="28"/>
          <w:szCs w:val="28"/>
        </w:rPr>
        <w:t xml:space="preserve">Олени </w:t>
      </w:r>
      <w:r w:rsidR="001127A1" w:rsidRPr="001364EA">
        <w:rPr>
          <w:rFonts w:ascii="Times New Roman" w:hAnsi="Times New Roman" w:cs="Times New Roman"/>
          <w:sz w:val="28"/>
          <w:szCs w:val="28"/>
        </w:rPr>
        <w:t xml:space="preserve">про роботу </w:t>
      </w:r>
      <w:r w:rsidR="00A353F9" w:rsidRPr="001364EA">
        <w:rPr>
          <w:rFonts w:ascii="Times New Roman" w:hAnsi="Times New Roman" w:cs="Times New Roman"/>
          <w:sz w:val="28"/>
          <w:szCs w:val="28"/>
        </w:rPr>
        <w:t xml:space="preserve">ЦКД </w:t>
      </w:r>
      <w:proofErr w:type="spellStart"/>
      <w:r w:rsidR="00A353F9" w:rsidRPr="001364EA">
        <w:rPr>
          <w:rFonts w:ascii="Times New Roman" w:hAnsi="Times New Roman" w:cs="Times New Roman"/>
          <w:sz w:val="28"/>
          <w:szCs w:val="28"/>
        </w:rPr>
        <w:t>„Оберіг</w:t>
      </w:r>
      <w:proofErr w:type="spellEnd"/>
      <w:r w:rsidR="00A353F9" w:rsidRPr="001364EA">
        <w:rPr>
          <w:rFonts w:ascii="Times New Roman" w:hAnsi="Times New Roman" w:cs="Times New Roman"/>
          <w:sz w:val="28"/>
          <w:szCs w:val="28"/>
        </w:rPr>
        <w:t xml:space="preserve">” </w:t>
      </w:r>
      <w:r w:rsidR="001127A1" w:rsidRPr="001364EA">
        <w:rPr>
          <w:rFonts w:ascii="Times New Roman" w:hAnsi="Times New Roman" w:cs="Times New Roman"/>
          <w:sz w:val="28"/>
          <w:szCs w:val="28"/>
        </w:rPr>
        <w:t xml:space="preserve">за 2023 рік та І </w:t>
      </w:r>
      <w:r w:rsidR="00345061" w:rsidRPr="001364EA">
        <w:rPr>
          <w:rFonts w:ascii="Times New Roman" w:hAnsi="Times New Roman" w:cs="Times New Roman"/>
          <w:sz w:val="28"/>
          <w:szCs w:val="28"/>
        </w:rPr>
        <w:t>півріччя</w:t>
      </w:r>
      <w:r w:rsidR="001127A1" w:rsidRPr="001364EA">
        <w:rPr>
          <w:rFonts w:ascii="Times New Roman" w:hAnsi="Times New Roman" w:cs="Times New Roman"/>
          <w:sz w:val="28"/>
          <w:szCs w:val="28"/>
        </w:rPr>
        <w:t xml:space="preserve"> 2024 року, взяти до відома (додається).</w:t>
      </w:r>
    </w:p>
    <w:p w:rsidR="00F02942" w:rsidRPr="001364EA" w:rsidRDefault="001364EA" w:rsidP="001364EA">
      <w:pPr>
        <w:pStyle w:val="af1"/>
        <w:shd w:val="clear" w:color="auto" w:fill="FFFFFF"/>
        <w:spacing w:after="283"/>
        <w:ind w:firstLine="567"/>
        <w:contextualSpacing/>
        <w:jc w:val="both"/>
        <w:rPr>
          <w:rFonts w:ascii="Times New Roman" w:hAnsi="Times New Roman" w:cs="Times New Roman"/>
          <w:sz w:val="28"/>
          <w:szCs w:val="28"/>
        </w:rPr>
      </w:pPr>
      <w:r>
        <w:rPr>
          <w:rFonts w:ascii="Times New Roman" w:hAnsi="Times New Roman" w:cs="Times New Roman"/>
          <w:sz w:val="28"/>
          <w:szCs w:val="28"/>
        </w:rPr>
        <w:t>2. </w:t>
      </w:r>
      <w:r w:rsidR="001127A1" w:rsidRPr="001364EA">
        <w:rPr>
          <w:rFonts w:ascii="Times New Roman" w:hAnsi="Times New Roman" w:cs="Times New Roman"/>
          <w:sz w:val="28"/>
          <w:szCs w:val="28"/>
        </w:rPr>
        <w:t xml:space="preserve">Директору </w:t>
      </w:r>
      <w:r w:rsidR="00AC7787" w:rsidRPr="001364EA">
        <w:rPr>
          <w:rFonts w:ascii="Times New Roman" w:hAnsi="Times New Roman" w:cs="Times New Roman"/>
          <w:sz w:val="28"/>
          <w:szCs w:val="28"/>
        </w:rPr>
        <w:t xml:space="preserve">ЦКД </w:t>
      </w:r>
      <w:proofErr w:type="spellStart"/>
      <w:r w:rsidR="00AC7787" w:rsidRPr="001364EA">
        <w:rPr>
          <w:rFonts w:ascii="Times New Roman" w:hAnsi="Times New Roman" w:cs="Times New Roman"/>
          <w:sz w:val="28"/>
          <w:szCs w:val="28"/>
        </w:rPr>
        <w:t>„Оберіг</w:t>
      </w:r>
      <w:proofErr w:type="spellEnd"/>
      <w:r w:rsidR="00AC7787" w:rsidRPr="001364EA">
        <w:rPr>
          <w:rFonts w:ascii="Times New Roman" w:hAnsi="Times New Roman" w:cs="Times New Roman"/>
          <w:sz w:val="28"/>
          <w:szCs w:val="28"/>
        </w:rPr>
        <w:t xml:space="preserve">” </w:t>
      </w:r>
      <w:proofErr w:type="spellStart"/>
      <w:r w:rsidR="00117D47" w:rsidRPr="001364EA">
        <w:rPr>
          <w:rFonts w:ascii="Times New Roman" w:hAnsi="Times New Roman" w:cs="Times New Roman"/>
          <w:sz w:val="28"/>
          <w:szCs w:val="28"/>
        </w:rPr>
        <w:t>Кацітадзе</w:t>
      </w:r>
      <w:proofErr w:type="spellEnd"/>
      <w:r w:rsidR="00117D47" w:rsidRPr="001364EA">
        <w:rPr>
          <w:rFonts w:ascii="Times New Roman" w:hAnsi="Times New Roman" w:cs="Times New Roman"/>
          <w:sz w:val="28"/>
          <w:szCs w:val="28"/>
        </w:rPr>
        <w:t xml:space="preserve"> </w:t>
      </w:r>
      <w:r w:rsidR="00AC7787" w:rsidRPr="001364EA">
        <w:rPr>
          <w:rFonts w:ascii="Times New Roman" w:hAnsi="Times New Roman" w:cs="Times New Roman"/>
          <w:sz w:val="28"/>
          <w:szCs w:val="28"/>
        </w:rPr>
        <w:t xml:space="preserve">Олені </w:t>
      </w:r>
      <w:r w:rsidR="001127A1" w:rsidRPr="001364EA">
        <w:rPr>
          <w:rFonts w:ascii="Times New Roman" w:hAnsi="Times New Roman" w:cs="Times New Roman"/>
          <w:sz w:val="28"/>
          <w:szCs w:val="28"/>
        </w:rPr>
        <w:t xml:space="preserve">в подальшому </w:t>
      </w:r>
      <w:r w:rsidR="00AC7787" w:rsidRPr="001364EA">
        <w:rPr>
          <w:rFonts w:ascii="Times New Roman" w:hAnsi="Times New Roman" w:cs="Times New Roman"/>
          <w:sz w:val="28"/>
          <w:szCs w:val="28"/>
        </w:rPr>
        <w:t>сприяти розширенню культурних послуг, залученню громадян до проведення активного та змістовного відпочинку.</w:t>
      </w:r>
    </w:p>
    <w:p w:rsidR="00AC7787" w:rsidRPr="001364EA" w:rsidRDefault="00AC7787" w:rsidP="00F70B97">
      <w:pPr>
        <w:pStyle w:val="af1"/>
        <w:shd w:val="clear" w:color="auto" w:fill="FFFFFF"/>
        <w:contextualSpacing/>
        <w:jc w:val="both"/>
        <w:rPr>
          <w:rFonts w:ascii="Times New Roman" w:hAnsi="Times New Roman" w:cs="Times New Roman"/>
          <w:sz w:val="28"/>
          <w:szCs w:val="28"/>
        </w:rPr>
      </w:pPr>
    </w:p>
    <w:p w:rsidR="0070172A" w:rsidRPr="001364EA" w:rsidRDefault="0070172A" w:rsidP="00F70B97">
      <w:pPr>
        <w:pStyle w:val="af1"/>
        <w:shd w:val="clear" w:color="auto" w:fill="FFFFFF"/>
        <w:contextualSpacing/>
        <w:jc w:val="both"/>
        <w:rPr>
          <w:rFonts w:ascii="Times New Roman" w:hAnsi="Times New Roman" w:cs="Times New Roman"/>
          <w:sz w:val="28"/>
          <w:szCs w:val="28"/>
        </w:rPr>
      </w:pPr>
    </w:p>
    <w:p w:rsidR="0070172A" w:rsidRPr="001364EA" w:rsidRDefault="0070172A" w:rsidP="00F70B97">
      <w:pPr>
        <w:pStyle w:val="af1"/>
        <w:shd w:val="clear" w:color="auto" w:fill="FFFFFF"/>
        <w:contextualSpacing/>
        <w:jc w:val="both"/>
        <w:rPr>
          <w:rFonts w:ascii="Times New Roman" w:hAnsi="Times New Roman" w:cs="Times New Roman"/>
          <w:sz w:val="28"/>
          <w:szCs w:val="28"/>
        </w:rPr>
      </w:pPr>
    </w:p>
    <w:p w:rsidR="00F969D3" w:rsidRDefault="00F969D3" w:rsidP="00F70B97">
      <w:pPr>
        <w:pStyle w:val="af1"/>
        <w:shd w:val="clear" w:color="auto" w:fill="FFFFFF"/>
        <w:contextualSpacing/>
        <w:jc w:val="both"/>
        <w:rPr>
          <w:rFonts w:ascii="Times New Roman" w:hAnsi="Times New Roman" w:cs="Times New Roman"/>
          <w:sz w:val="28"/>
          <w:szCs w:val="28"/>
        </w:rPr>
      </w:pPr>
    </w:p>
    <w:p w:rsidR="001364EA" w:rsidRPr="001364EA" w:rsidRDefault="00F70B97" w:rsidP="00F70B97">
      <w:pPr>
        <w:pStyle w:val="af1"/>
        <w:shd w:val="clear" w:color="auto" w:fill="FFFFFF"/>
        <w:contextualSpacing/>
        <w:jc w:val="both"/>
        <w:rPr>
          <w:rFonts w:ascii="Times New Roman" w:hAnsi="Times New Roman" w:cs="Times New Roman"/>
          <w:sz w:val="28"/>
          <w:szCs w:val="28"/>
        </w:rPr>
      </w:pPr>
      <w:r w:rsidRPr="00F70B97">
        <w:rPr>
          <w:rFonts w:ascii="Times New Roman" w:hAnsi="Times New Roman" w:cs="Times New Roman"/>
          <w:sz w:val="28"/>
          <w:szCs w:val="28"/>
        </w:rPr>
        <w:t>Міський голова</w:t>
      </w:r>
      <w:r w:rsidRPr="00F70B97">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70B97">
        <w:rPr>
          <w:rFonts w:ascii="Times New Roman" w:hAnsi="Times New Roman" w:cs="Times New Roman"/>
          <w:sz w:val="28"/>
          <w:szCs w:val="28"/>
        </w:rPr>
        <w:t>Оксана ДЯДЮНОВА</w:t>
      </w:r>
    </w:p>
    <w:p w:rsidR="00F02942" w:rsidRPr="001364EA" w:rsidRDefault="00F02942" w:rsidP="001364EA">
      <w:pPr>
        <w:spacing w:after="0" w:line="240" w:lineRule="auto"/>
        <w:jc w:val="both"/>
        <w:rPr>
          <w:rFonts w:ascii="Times New Roman" w:hAnsi="Times New Roman" w:cs="Times New Roman"/>
          <w:sz w:val="28"/>
          <w:szCs w:val="28"/>
        </w:rPr>
      </w:pPr>
    </w:p>
    <w:p w:rsidR="00F02942" w:rsidRPr="001364EA" w:rsidRDefault="00F02942" w:rsidP="001364EA">
      <w:pPr>
        <w:spacing w:after="0" w:line="240" w:lineRule="auto"/>
        <w:jc w:val="both"/>
        <w:rPr>
          <w:rFonts w:ascii="Times New Roman" w:hAnsi="Times New Roman" w:cs="Times New Roman"/>
          <w:sz w:val="28"/>
          <w:szCs w:val="28"/>
        </w:rPr>
      </w:pPr>
    </w:p>
    <w:p w:rsidR="00DB6CE1" w:rsidRDefault="00DB6CE1"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Default="001364EA" w:rsidP="001364EA">
      <w:pPr>
        <w:spacing w:after="0" w:line="240" w:lineRule="auto"/>
        <w:jc w:val="both"/>
        <w:rPr>
          <w:rFonts w:ascii="Times New Roman" w:hAnsi="Times New Roman" w:cs="Times New Roman"/>
          <w:sz w:val="28"/>
          <w:szCs w:val="28"/>
        </w:rPr>
      </w:pPr>
    </w:p>
    <w:p w:rsidR="001364EA" w:rsidRPr="001364EA" w:rsidRDefault="001364EA" w:rsidP="001364EA">
      <w:pPr>
        <w:spacing w:after="0" w:line="240" w:lineRule="auto"/>
        <w:jc w:val="both"/>
        <w:rPr>
          <w:rFonts w:ascii="Times New Roman" w:hAnsi="Times New Roman" w:cs="Times New Roman"/>
          <w:sz w:val="28"/>
          <w:szCs w:val="28"/>
        </w:rPr>
      </w:pPr>
    </w:p>
    <w:p w:rsidR="00F969D3" w:rsidRPr="001364EA" w:rsidRDefault="00F969D3" w:rsidP="001364EA">
      <w:pPr>
        <w:spacing w:after="0" w:line="240" w:lineRule="auto"/>
        <w:jc w:val="both"/>
        <w:rPr>
          <w:rFonts w:ascii="Times New Roman" w:hAnsi="Times New Roman" w:cs="Times New Roman"/>
          <w:sz w:val="28"/>
          <w:szCs w:val="28"/>
        </w:rPr>
      </w:pPr>
    </w:p>
    <w:p w:rsidR="00F969D3" w:rsidRPr="001364EA" w:rsidRDefault="00F969D3" w:rsidP="001364EA">
      <w:pPr>
        <w:spacing w:after="0" w:line="240" w:lineRule="auto"/>
        <w:jc w:val="both"/>
        <w:rPr>
          <w:rFonts w:ascii="Times New Roman" w:hAnsi="Times New Roman" w:cs="Times New Roman"/>
          <w:sz w:val="28"/>
          <w:szCs w:val="28"/>
        </w:rPr>
      </w:pPr>
    </w:p>
    <w:p w:rsidR="00F969D3" w:rsidRDefault="00F969D3" w:rsidP="001364EA">
      <w:pPr>
        <w:spacing w:after="0" w:line="240" w:lineRule="auto"/>
        <w:jc w:val="both"/>
        <w:rPr>
          <w:rFonts w:ascii="Times New Roman" w:hAnsi="Times New Roman" w:cs="Times New Roman"/>
          <w:sz w:val="28"/>
          <w:szCs w:val="28"/>
        </w:rPr>
      </w:pPr>
    </w:p>
    <w:p w:rsidR="00F70B97" w:rsidRPr="001364EA" w:rsidRDefault="00F70B97" w:rsidP="001364EA">
      <w:pPr>
        <w:spacing w:after="0" w:line="240" w:lineRule="auto"/>
        <w:jc w:val="both"/>
        <w:rPr>
          <w:rFonts w:ascii="Times New Roman" w:hAnsi="Times New Roman" w:cs="Times New Roman"/>
          <w:sz w:val="28"/>
          <w:szCs w:val="28"/>
        </w:rPr>
      </w:pPr>
    </w:p>
    <w:p w:rsidR="00EF3A2A" w:rsidRPr="001364EA" w:rsidRDefault="00F02942" w:rsidP="001364EA">
      <w:pPr>
        <w:spacing w:after="0" w:line="240" w:lineRule="auto"/>
        <w:jc w:val="center"/>
        <w:rPr>
          <w:rFonts w:ascii="Times New Roman" w:hAnsi="Times New Roman" w:cs="Times New Roman"/>
          <w:b/>
          <w:sz w:val="28"/>
          <w:szCs w:val="28"/>
        </w:rPr>
      </w:pPr>
      <w:bookmarkStart w:id="0" w:name="_GoBack"/>
      <w:bookmarkEnd w:id="0"/>
      <w:r w:rsidRPr="001364EA">
        <w:rPr>
          <w:rFonts w:ascii="Times New Roman" w:hAnsi="Times New Roman" w:cs="Times New Roman"/>
          <w:b/>
          <w:sz w:val="28"/>
          <w:szCs w:val="28"/>
        </w:rPr>
        <w:lastRenderedPageBreak/>
        <w:t xml:space="preserve">Інформація </w:t>
      </w:r>
      <w:r w:rsidR="00F9544B" w:rsidRPr="001364EA">
        <w:rPr>
          <w:rFonts w:ascii="Times New Roman" w:hAnsi="Times New Roman" w:cs="Times New Roman"/>
          <w:b/>
          <w:sz w:val="28"/>
          <w:szCs w:val="28"/>
        </w:rPr>
        <w:t xml:space="preserve">про </w:t>
      </w:r>
      <w:r w:rsidR="00EF3A2A" w:rsidRPr="001364EA">
        <w:rPr>
          <w:rFonts w:ascii="Times New Roman" w:hAnsi="Times New Roman" w:cs="Times New Roman"/>
          <w:b/>
          <w:sz w:val="28"/>
          <w:szCs w:val="28"/>
        </w:rPr>
        <w:t xml:space="preserve">роботу </w:t>
      </w:r>
      <w:r w:rsidR="004907D7" w:rsidRPr="001364EA">
        <w:rPr>
          <w:rFonts w:ascii="Times New Roman" w:hAnsi="Times New Roman" w:cs="Times New Roman"/>
          <w:b/>
          <w:sz w:val="28"/>
          <w:szCs w:val="28"/>
        </w:rPr>
        <w:t xml:space="preserve">ЦКД „Оберіг” </w:t>
      </w:r>
      <w:r w:rsidR="00EF3A2A" w:rsidRPr="001364EA">
        <w:rPr>
          <w:rFonts w:ascii="Times New Roman" w:hAnsi="Times New Roman" w:cs="Times New Roman"/>
          <w:b/>
          <w:sz w:val="28"/>
          <w:szCs w:val="28"/>
        </w:rPr>
        <w:t xml:space="preserve">за 2023 рік </w:t>
      </w:r>
    </w:p>
    <w:p w:rsidR="00F9544B" w:rsidRPr="001364EA" w:rsidRDefault="00EF3A2A" w:rsidP="001364EA">
      <w:pPr>
        <w:spacing w:after="0" w:line="240" w:lineRule="auto"/>
        <w:jc w:val="center"/>
        <w:rPr>
          <w:rFonts w:ascii="Times New Roman" w:hAnsi="Times New Roman" w:cs="Times New Roman"/>
          <w:b/>
          <w:sz w:val="28"/>
          <w:szCs w:val="28"/>
        </w:rPr>
      </w:pPr>
      <w:r w:rsidRPr="001364EA">
        <w:rPr>
          <w:rFonts w:ascii="Times New Roman" w:hAnsi="Times New Roman" w:cs="Times New Roman"/>
          <w:b/>
          <w:sz w:val="28"/>
          <w:szCs w:val="28"/>
        </w:rPr>
        <w:t xml:space="preserve">та І </w:t>
      </w:r>
      <w:r w:rsidR="00345061" w:rsidRPr="001364EA">
        <w:rPr>
          <w:rFonts w:ascii="Times New Roman" w:hAnsi="Times New Roman" w:cs="Times New Roman"/>
          <w:b/>
          <w:sz w:val="28"/>
          <w:szCs w:val="28"/>
        </w:rPr>
        <w:t>півріччя</w:t>
      </w:r>
      <w:r w:rsidRPr="001364EA">
        <w:rPr>
          <w:rFonts w:ascii="Times New Roman" w:hAnsi="Times New Roman" w:cs="Times New Roman"/>
          <w:b/>
          <w:sz w:val="28"/>
          <w:szCs w:val="28"/>
        </w:rPr>
        <w:t xml:space="preserve"> 2024 року</w:t>
      </w:r>
    </w:p>
    <w:p w:rsidR="00F9544B" w:rsidRPr="001364EA" w:rsidRDefault="00F9544B" w:rsidP="001364EA">
      <w:pPr>
        <w:spacing w:after="0" w:line="240" w:lineRule="auto"/>
        <w:ind w:firstLine="708"/>
        <w:contextualSpacing/>
        <w:jc w:val="both"/>
        <w:rPr>
          <w:rFonts w:ascii="Times New Roman" w:hAnsi="Times New Roman" w:cs="Times New Roman"/>
          <w:sz w:val="28"/>
          <w:szCs w:val="28"/>
        </w:rPr>
      </w:pPr>
    </w:p>
    <w:p w:rsidR="00670144" w:rsidRPr="001364EA" w:rsidRDefault="00670144" w:rsidP="001E7D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ЦКД „Оберіг” – заклад клубного типу, який діє на підставі Статуту та керується в своїй діяльності чинним законодавством України. Основним завданням центру культури і дозвілля є створення, збереження та розповсюдження культурних надбань, розвиток усіх жанрів та видів самодіяльної народної творчості, аматорського мистецтва, народних художніх промислів, задоволення </w:t>
      </w:r>
      <w:proofErr w:type="spellStart"/>
      <w:r w:rsidRPr="001364EA">
        <w:rPr>
          <w:rFonts w:ascii="Times New Roman" w:hAnsi="Times New Roman" w:cs="Times New Roman"/>
          <w:sz w:val="28"/>
          <w:szCs w:val="28"/>
          <w:lang w:eastAsia="ru-RU"/>
        </w:rPr>
        <w:t>культурно-дозвіллєвих</w:t>
      </w:r>
      <w:proofErr w:type="spellEnd"/>
      <w:r w:rsidRPr="001364EA">
        <w:rPr>
          <w:rFonts w:ascii="Times New Roman" w:hAnsi="Times New Roman" w:cs="Times New Roman"/>
          <w:sz w:val="28"/>
          <w:szCs w:val="28"/>
          <w:lang w:eastAsia="ru-RU"/>
        </w:rPr>
        <w:t xml:space="preserve"> потреб населення.</w:t>
      </w:r>
    </w:p>
    <w:p w:rsidR="00670144" w:rsidRPr="001364EA" w:rsidRDefault="00670144" w:rsidP="001E7D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У звітному періоді роботу закладу забезпечували 16 працівників, або 16,5 штатних одиниць. В оперативному управлінні ЦКД „Оберіг</w:t>
      </w:r>
      <w:r w:rsidRPr="001364EA">
        <w:rPr>
          <w:rFonts w:ascii="Times New Roman" w:hAnsi="Times New Roman" w:cs="Times New Roman"/>
          <w:sz w:val="28"/>
          <w:szCs w:val="28"/>
          <w:lang w:val="ru-RU" w:eastAsia="ru-RU"/>
        </w:rPr>
        <w:t>”</w:t>
      </w:r>
      <w:r w:rsidR="001364EA">
        <w:rPr>
          <w:rFonts w:ascii="Times New Roman" w:hAnsi="Times New Roman" w:cs="Times New Roman"/>
          <w:sz w:val="28"/>
          <w:szCs w:val="28"/>
          <w:lang w:eastAsia="ru-RU"/>
        </w:rPr>
        <w:t xml:space="preserve"> знаходиться </w:t>
      </w:r>
      <w:r w:rsidRPr="001364EA">
        <w:rPr>
          <w:rFonts w:ascii="Times New Roman" w:hAnsi="Times New Roman" w:cs="Times New Roman"/>
          <w:sz w:val="28"/>
          <w:szCs w:val="28"/>
          <w:lang w:eastAsia="ru-RU"/>
        </w:rPr>
        <w:t>приміщення, де розташовані ще три заклади ( дитяча школа мистецтв, міська бібліотека ім. О.Дмитренка, музей). Тому у його штатній чисельності 56% технічні працівники, які  виконують роботи по утриманню приміщення та прилеглої території.</w:t>
      </w:r>
    </w:p>
    <w:p w:rsidR="00670144" w:rsidRPr="001364EA" w:rsidRDefault="00670144" w:rsidP="001E7D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ЦКД </w:t>
      </w:r>
      <w:proofErr w:type="spellStart"/>
      <w:r w:rsidRPr="001364EA">
        <w:rPr>
          <w:rFonts w:ascii="Times New Roman" w:hAnsi="Times New Roman" w:cs="Times New Roman"/>
          <w:sz w:val="28"/>
          <w:szCs w:val="28"/>
          <w:lang w:eastAsia="ru-RU"/>
        </w:rPr>
        <w:t>„Оберіг</w:t>
      </w:r>
      <w:proofErr w:type="spellEnd"/>
      <w:r w:rsidRPr="001364EA">
        <w:rPr>
          <w:rFonts w:ascii="Times New Roman" w:hAnsi="Times New Roman" w:cs="Times New Roman"/>
          <w:sz w:val="28"/>
          <w:szCs w:val="28"/>
          <w:lang w:val="ru-RU" w:eastAsia="ru-RU"/>
        </w:rPr>
        <w:t>”</w:t>
      </w:r>
      <w:r w:rsidR="001364EA">
        <w:rPr>
          <w:rFonts w:ascii="Times New Roman" w:hAnsi="Times New Roman" w:cs="Times New Roman"/>
          <w:sz w:val="28"/>
          <w:szCs w:val="28"/>
          <w:lang w:eastAsia="ru-RU"/>
        </w:rPr>
        <w:t xml:space="preserve"> </w:t>
      </w:r>
      <w:r w:rsidRPr="001364EA">
        <w:rPr>
          <w:rFonts w:ascii="Times New Roman" w:hAnsi="Times New Roman" w:cs="Times New Roman"/>
          <w:sz w:val="28"/>
          <w:szCs w:val="28"/>
          <w:lang w:eastAsia="ru-RU"/>
        </w:rPr>
        <w:t>має відповідну матеріально-технічну базу. Фінансування з міського бюджету дозволяє забезпечувати першочергові витрати. Також, заклад надає платні послуги, за рахунок яких має додаткове фінансування.</w:t>
      </w:r>
      <w:r w:rsidR="001364EA">
        <w:rPr>
          <w:rFonts w:ascii="Times New Roman" w:hAnsi="Times New Roman" w:cs="Times New Roman"/>
          <w:sz w:val="28"/>
          <w:szCs w:val="28"/>
          <w:lang w:eastAsia="ru-RU"/>
        </w:rPr>
        <w:t xml:space="preserve">  </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Творча робота закладу велася за декількома напрямками:</w:t>
      </w:r>
    </w:p>
    <w:p w:rsidR="00670144" w:rsidRPr="001364EA" w:rsidRDefault="00670144" w:rsidP="001364EA">
      <w:pPr>
        <w:numPr>
          <w:ilvl w:val="0"/>
          <w:numId w:val="7"/>
        </w:numPr>
        <w:suppressAutoHyphens w:val="0"/>
        <w:spacing w:after="0" w:line="240" w:lineRule="auto"/>
        <w:contextualSpacing/>
        <w:jc w:val="both"/>
        <w:rPr>
          <w:rFonts w:ascii="Times New Roman" w:hAnsi="Times New Roman" w:cs="Times New Roman"/>
          <w:sz w:val="28"/>
          <w:szCs w:val="28"/>
          <w:lang w:eastAsia="ru-RU"/>
        </w:rPr>
      </w:pPr>
      <w:proofErr w:type="spellStart"/>
      <w:r w:rsidRPr="001364EA">
        <w:rPr>
          <w:rFonts w:ascii="Times New Roman" w:hAnsi="Times New Roman" w:cs="Times New Roman"/>
          <w:sz w:val="28"/>
          <w:szCs w:val="28"/>
          <w:lang w:eastAsia="ru-RU"/>
        </w:rPr>
        <w:t>культурно-дозвіллєвий</w:t>
      </w:r>
      <w:proofErr w:type="spellEnd"/>
      <w:r w:rsidRPr="001364EA">
        <w:rPr>
          <w:rFonts w:ascii="Times New Roman" w:hAnsi="Times New Roman" w:cs="Times New Roman"/>
          <w:sz w:val="28"/>
          <w:szCs w:val="28"/>
          <w:lang w:eastAsia="ru-RU"/>
        </w:rPr>
        <w:t>;</w:t>
      </w:r>
    </w:p>
    <w:p w:rsidR="00670144" w:rsidRPr="001364EA" w:rsidRDefault="00670144" w:rsidP="001364EA">
      <w:pPr>
        <w:numPr>
          <w:ilvl w:val="0"/>
          <w:numId w:val="7"/>
        </w:numPr>
        <w:suppressAutoHyphens w:val="0"/>
        <w:spacing w:after="0" w:line="240" w:lineRule="auto"/>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виставкова діяльність;</w:t>
      </w:r>
    </w:p>
    <w:p w:rsidR="00670144" w:rsidRPr="001364EA" w:rsidRDefault="00670144" w:rsidP="001364EA">
      <w:pPr>
        <w:numPr>
          <w:ilvl w:val="0"/>
          <w:numId w:val="7"/>
        </w:numPr>
        <w:suppressAutoHyphens w:val="0"/>
        <w:spacing w:after="0" w:line="240" w:lineRule="auto"/>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театральна творчість;</w:t>
      </w:r>
    </w:p>
    <w:p w:rsidR="00670144" w:rsidRPr="001364EA" w:rsidRDefault="00670144" w:rsidP="001364EA">
      <w:pPr>
        <w:numPr>
          <w:ilvl w:val="0"/>
          <w:numId w:val="7"/>
        </w:numPr>
        <w:suppressAutoHyphens w:val="0"/>
        <w:spacing w:after="0" w:line="240" w:lineRule="auto"/>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гуртки;</w:t>
      </w:r>
    </w:p>
    <w:p w:rsidR="00670144" w:rsidRPr="001364EA" w:rsidRDefault="00670144" w:rsidP="001364EA">
      <w:pPr>
        <w:numPr>
          <w:ilvl w:val="0"/>
          <w:numId w:val="7"/>
        </w:numPr>
        <w:suppressAutoHyphens w:val="0"/>
        <w:spacing w:after="0" w:line="240" w:lineRule="auto"/>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волонтерська діяльність.</w:t>
      </w:r>
    </w:p>
    <w:p w:rsidR="00670144" w:rsidRPr="001364EA" w:rsidRDefault="00670144" w:rsidP="001364EA">
      <w:pPr>
        <w:suppressAutoHyphens w:val="0"/>
        <w:spacing w:after="0" w:line="240" w:lineRule="auto"/>
        <w:contextualSpacing/>
        <w:jc w:val="center"/>
        <w:rPr>
          <w:rFonts w:ascii="Times New Roman" w:hAnsi="Times New Roman" w:cs="Times New Roman"/>
          <w:b/>
          <w:bCs/>
          <w:i/>
          <w:iCs/>
          <w:sz w:val="28"/>
          <w:szCs w:val="28"/>
          <w:lang w:eastAsia="ru-RU"/>
        </w:rPr>
      </w:pPr>
      <w:proofErr w:type="spellStart"/>
      <w:r w:rsidRPr="001364EA">
        <w:rPr>
          <w:rFonts w:ascii="Times New Roman" w:hAnsi="Times New Roman" w:cs="Times New Roman"/>
          <w:b/>
          <w:bCs/>
          <w:i/>
          <w:iCs/>
          <w:sz w:val="28"/>
          <w:szCs w:val="28"/>
          <w:lang w:eastAsia="ru-RU"/>
        </w:rPr>
        <w:t>Культурно-дозвіллєвий</w:t>
      </w:r>
      <w:proofErr w:type="spellEnd"/>
      <w:r w:rsidRPr="001364EA">
        <w:rPr>
          <w:rFonts w:ascii="Times New Roman" w:hAnsi="Times New Roman" w:cs="Times New Roman"/>
          <w:b/>
          <w:bCs/>
          <w:i/>
          <w:iCs/>
          <w:sz w:val="28"/>
          <w:szCs w:val="28"/>
          <w:lang w:eastAsia="ru-RU"/>
        </w:rPr>
        <w:t xml:space="preserve"> напрямок</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Протягом звітного періоду колективом ЦКД „Оберіг</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проведено 38 культурно- масових заходів, які відвідало біля 2800 чоловік. Особливий акцент приділявся роботі з дітьми і молоддю. Протягом 2023 та </w:t>
      </w:r>
      <w:r w:rsidRPr="001364EA">
        <w:rPr>
          <w:rFonts w:ascii="Times New Roman" w:hAnsi="Times New Roman" w:cs="Times New Roman"/>
          <w:sz w:val="28"/>
          <w:szCs w:val="28"/>
          <w:lang w:val="en-US" w:eastAsia="ru-RU"/>
        </w:rPr>
        <w:t>I</w:t>
      </w:r>
      <w:r w:rsidRPr="001364EA">
        <w:rPr>
          <w:rFonts w:ascii="Times New Roman" w:hAnsi="Times New Roman" w:cs="Times New Roman"/>
          <w:sz w:val="28"/>
          <w:szCs w:val="28"/>
          <w:lang w:eastAsia="ru-RU"/>
        </w:rPr>
        <w:t xml:space="preserve"> кварталу 2024 року наші заходи відвідало 2090 дітей і підлітків.  </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Для них було проведено:</w:t>
      </w:r>
    </w:p>
    <w:p w:rsidR="00670144" w:rsidRPr="001364EA" w:rsidRDefault="001364EA" w:rsidP="001364E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розважально-ігрові програми до  Дня захисту дітей;</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Великод</w:t>
      </w:r>
      <w:proofErr w:type="spellEnd"/>
      <w:r w:rsidR="00670144" w:rsidRPr="001364EA">
        <w:rPr>
          <w:rFonts w:ascii="Times New Roman" w:hAnsi="Times New Roman" w:cs="Times New Roman"/>
          <w:sz w:val="28"/>
          <w:szCs w:val="28"/>
          <w:lang w:eastAsia="ru-RU"/>
        </w:rPr>
        <w:t xml:space="preserve">не свято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Прикрасимо писанкове деревце разом</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pacing w:after="0" w:line="240" w:lineRule="auto"/>
        <w:ind w:firstLine="567"/>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майстеркла</w:t>
      </w:r>
      <w:proofErr w:type="spellEnd"/>
      <w:r w:rsidR="00670144" w:rsidRPr="001364EA">
        <w:rPr>
          <w:rFonts w:ascii="Times New Roman" w:hAnsi="Times New Roman" w:cs="Times New Roman"/>
          <w:sz w:val="28"/>
          <w:szCs w:val="28"/>
          <w:lang w:eastAsia="ru-RU"/>
        </w:rPr>
        <w:t xml:space="preserve">си по виготовленню предметів прикладного мистецтва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Оберіг для захисника</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 xml:space="preserve"> та до Дня художника;</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конкурсно-розважальна програма </w:t>
      </w:r>
      <w:r w:rsidR="00670144" w:rsidRPr="001364EA">
        <w:rPr>
          <w:rFonts w:ascii="Times New Roman" w:hAnsi="Times New Roman" w:cs="Times New Roman"/>
          <w:sz w:val="28"/>
          <w:szCs w:val="28"/>
          <w:lang w:val="ru-RU" w:eastAsia="ru-RU"/>
        </w:rPr>
        <w:t>„</w:t>
      </w:r>
      <w:proofErr w:type="spellStart"/>
      <w:r w:rsidR="00670144" w:rsidRPr="001364EA">
        <w:rPr>
          <w:rFonts w:ascii="Times New Roman" w:hAnsi="Times New Roman" w:cs="Times New Roman"/>
          <w:sz w:val="28"/>
          <w:szCs w:val="28"/>
          <w:lang w:val="en-US" w:eastAsia="ru-RU"/>
        </w:rPr>
        <w:t>Heloween</w:t>
      </w:r>
      <w:proofErr w:type="spellEnd"/>
      <w:r w:rsidR="00670144" w:rsidRPr="001364EA">
        <w:rPr>
          <w:rFonts w:ascii="Times New Roman" w:hAnsi="Times New Roman" w:cs="Times New Roman"/>
          <w:sz w:val="28"/>
          <w:szCs w:val="28"/>
          <w:lang w:val="ru-RU" w:eastAsia="ru-RU"/>
        </w:rPr>
        <w:t xml:space="preserve"> </w:t>
      </w:r>
      <w:proofErr w:type="spellStart"/>
      <w:r w:rsidR="00670144" w:rsidRPr="001364EA">
        <w:rPr>
          <w:rFonts w:ascii="Times New Roman" w:hAnsi="Times New Roman" w:cs="Times New Roman"/>
          <w:sz w:val="28"/>
          <w:szCs w:val="28"/>
          <w:lang w:val="en-US" w:eastAsia="ru-RU"/>
        </w:rPr>
        <w:t>patti</w:t>
      </w:r>
      <w:proofErr w:type="spellEnd"/>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розважальна програма до дня Святого Миколая;</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новорічно-різдвяні заходи;</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концертні програми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Ми єдині та непереможні</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 xml:space="preserve">,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Діти миру</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літературно-музичне свято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Шевченкове слово в віках не старіє</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розважально-ігрові програми для учнів навчальних закладів громади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Несумні канікули</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1E7DEA">
        <w:rPr>
          <w:rFonts w:ascii="Times New Roman" w:hAnsi="Times New Roman" w:cs="Times New Roman"/>
          <w:sz w:val="28"/>
          <w:szCs w:val="28"/>
          <w:lang w:eastAsia="ru-RU"/>
        </w:rPr>
        <w:t xml:space="preserve">демонстрація мультфільмів </w:t>
      </w:r>
      <w:proofErr w:type="spellStart"/>
      <w:r w:rsidR="00670144" w:rsidRPr="001364EA">
        <w:rPr>
          <w:rFonts w:ascii="Times New Roman" w:hAnsi="Times New Roman" w:cs="Times New Roman"/>
          <w:sz w:val="28"/>
          <w:szCs w:val="28"/>
          <w:lang w:eastAsia="ru-RU"/>
        </w:rPr>
        <w:t>„Бебі</w:t>
      </w:r>
      <w:proofErr w:type="spellEnd"/>
      <w:r w:rsidR="00670144" w:rsidRPr="001364EA">
        <w:rPr>
          <w:rFonts w:ascii="Times New Roman" w:hAnsi="Times New Roman" w:cs="Times New Roman"/>
          <w:sz w:val="28"/>
          <w:szCs w:val="28"/>
          <w:lang w:eastAsia="ru-RU"/>
        </w:rPr>
        <w:t xml:space="preserve"> Бос, Різдвяний бонус”, </w:t>
      </w:r>
      <w:proofErr w:type="spellStart"/>
      <w:r w:rsidR="00670144" w:rsidRPr="001364EA">
        <w:rPr>
          <w:rFonts w:ascii="Times New Roman" w:hAnsi="Times New Roman" w:cs="Times New Roman"/>
          <w:sz w:val="28"/>
          <w:szCs w:val="28"/>
          <w:lang w:eastAsia="ru-RU"/>
        </w:rPr>
        <w:t>„Грінч</w:t>
      </w:r>
      <w:proofErr w:type="spellEnd"/>
      <w:r w:rsidR="00670144" w:rsidRPr="001364EA">
        <w:rPr>
          <w:rFonts w:ascii="Times New Roman" w:hAnsi="Times New Roman" w:cs="Times New Roman"/>
          <w:sz w:val="28"/>
          <w:szCs w:val="28"/>
          <w:lang w:eastAsia="ru-RU"/>
        </w:rPr>
        <w:t xml:space="preserve">”, </w:t>
      </w:r>
      <w:proofErr w:type="spellStart"/>
      <w:r w:rsidR="00670144" w:rsidRPr="001364EA">
        <w:rPr>
          <w:rFonts w:ascii="Times New Roman" w:hAnsi="Times New Roman" w:cs="Times New Roman"/>
          <w:sz w:val="28"/>
          <w:szCs w:val="28"/>
          <w:lang w:eastAsia="ru-RU"/>
        </w:rPr>
        <w:t>„Назад</w:t>
      </w:r>
      <w:proofErr w:type="spellEnd"/>
      <w:r w:rsidR="00670144" w:rsidRPr="001364EA">
        <w:rPr>
          <w:rFonts w:ascii="Times New Roman" w:hAnsi="Times New Roman" w:cs="Times New Roman"/>
          <w:sz w:val="28"/>
          <w:szCs w:val="28"/>
          <w:lang w:eastAsia="ru-RU"/>
        </w:rPr>
        <w:t xml:space="preserve"> у хащі”, </w:t>
      </w:r>
      <w:proofErr w:type="spellStart"/>
      <w:r w:rsidR="00670144" w:rsidRPr="001364EA">
        <w:rPr>
          <w:rFonts w:ascii="Times New Roman" w:hAnsi="Times New Roman" w:cs="Times New Roman"/>
          <w:sz w:val="28"/>
          <w:szCs w:val="28"/>
          <w:lang w:eastAsia="ru-RU"/>
        </w:rPr>
        <w:t>„Гноми</w:t>
      </w:r>
      <w:proofErr w:type="spellEnd"/>
      <w:r w:rsidR="00670144" w:rsidRPr="001364EA">
        <w:rPr>
          <w:rFonts w:ascii="Times New Roman" w:hAnsi="Times New Roman" w:cs="Times New Roman"/>
          <w:sz w:val="28"/>
          <w:szCs w:val="28"/>
          <w:lang w:eastAsia="ru-RU"/>
        </w:rPr>
        <w:t xml:space="preserve"> вдома”, </w:t>
      </w:r>
      <w:proofErr w:type="spellStart"/>
      <w:r w:rsidR="00670144" w:rsidRPr="001364EA">
        <w:rPr>
          <w:rFonts w:ascii="Times New Roman" w:hAnsi="Times New Roman" w:cs="Times New Roman"/>
          <w:sz w:val="28"/>
          <w:szCs w:val="28"/>
          <w:lang w:eastAsia="ru-RU"/>
        </w:rPr>
        <w:t>„Помста</w:t>
      </w:r>
      <w:proofErr w:type="spellEnd"/>
      <w:r w:rsidR="00670144" w:rsidRPr="001364E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пухнастих”, </w:t>
      </w:r>
      <w:proofErr w:type="spellStart"/>
      <w:r>
        <w:rPr>
          <w:rFonts w:ascii="Times New Roman" w:hAnsi="Times New Roman" w:cs="Times New Roman"/>
          <w:sz w:val="28"/>
          <w:szCs w:val="28"/>
          <w:lang w:eastAsia="ru-RU"/>
        </w:rPr>
        <w:t>„Мумії</w:t>
      </w:r>
      <w:proofErr w:type="spellEnd"/>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„Переліт</w:t>
      </w:r>
      <w:proofErr w:type="spellEnd"/>
      <w:r>
        <w:rPr>
          <w:rFonts w:ascii="Times New Roman" w:hAnsi="Times New Roman" w:cs="Times New Roman"/>
          <w:sz w:val="28"/>
          <w:szCs w:val="28"/>
          <w:lang w:eastAsia="ru-RU"/>
        </w:rPr>
        <w:t xml:space="preserve">” </w:t>
      </w:r>
      <w:r w:rsidR="00670144" w:rsidRPr="001364EA">
        <w:rPr>
          <w:rFonts w:ascii="Times New Roman" w:hAnsi="Times New Roman" w:cs="Times New Roman"/>
          <w:sz w:val="28"/>
          <w:szCs w:val="28"/>
          <w:lang w:eastAsia="ru-RU"/>
        </w:rPr>
        <w:t>та інші.</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показ фільму до дня Святого Валентина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Вийду за тебе</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та інші.</w:t>
      </w:r>
    </w:p>
    <w:p w:rsidR="00670144" w:rsidRPr="001364EA" w:rsidRDefault="00670144" w:rsidP="001364EA">
      <w:pPr>
        <w:suppressAutoHyphens w:val="0"/>
        <w:spacing w:after="0" w:line="240" w:lineRule="auto"/>
        <w:ind w:firstLine="495"/>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lastRenderedPageBreak/>
        <w:t>Серед молоді користуються популярн</w:t>
      </w:r>
      <w:r w:rsidR="001364EA">
        <w:rPr>
          <w:rFonts w:ascii="Times New Roman" w:hAnsi="Times New Roman" w:cs="Times New Roman"/>
          <w:sz w:val="28"/>
          <w:szCs w:val="28"/>
          <w:lang w:eastAsia="ru-RU"/>
        </w:rPr>
        <w:t>істю наші традиційні заходи:</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конкурсно-розважальна програма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Хто зверху?</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1364EA" w:rsidP="001364EA">
      <w:pPr>
        <w:suppressAutoHyphens w:val="0"/>
        <w:spacing w:after="0" w:line="240" w:lineRule="auto"/>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w:t>
      </w:r>
      <w:r w:rsidR="00670144" w:rsidRPr="001364EA">
        <w:rPr>
          <w:rFonts w:ascii="Times New Roman" w:hAnsi="Times New Roman" w:cs="Times New Roman"/>
          <w:sz w:val="28"/>
          <w:szCs w:val="28"/>
          <w:lang w:eastAsia="ru-RU"/>
        </w:rPr>
        <w:t xml:space="preserve">патріотичне шоу </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Я люблю Україну</w:t>
      </w:r>
      <w:r w:rsidR="00670144" w:rsidRPr="001364EA">
        <w:rPr>
          <w:rFonts w:ascii="Times New Roman" w:hAnsi="Times New Roman" w:cs="Times New Roman"/>
          <w:sz w:val="28"/>
          <w:szCs w:val="28"/>
          <w:lang w:val="ru-RU" w:eastAsia="ru-RU"/>
        </w:rPr>
        <w:t>”</w:t>
      </w:r>
      <w:r w:rsidR="00670144" w:rsidRPr="001364EA">
        <w:rPr>
          <w:rFonts w:ascii="Times New Roman" w:hAnsi="Times New Roman" w:cs="Times New Roman"/>
          <w:sz w:val="28"/>
          <w:szCs w:val="28"/>
          <w:lang w:eastAsia="ru-RU"/>
        </w:rPr>
        <w:t>.</w:t>
      </w:r>
    </w:p>
    <w:p w:rsidR="00670144" w:rsidRPr="001364EA" w:rsidRDefault="00670144" w:rsidP="001364EA">
      <w:pPr>
        <w:suppressAutoHyphens w:val="0"/>
        <w:spacing w:after="0" w:line="240" w:lineRule="auto"/>
        <w:ind w:firstLine="495"/>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На високому рівні проходили благодійні концерти народного аматорського  фольклорного колективу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Пісенне джерело</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які є переможцями багатьох конкурсів і фестивалів. У березні цього року відбувся звітний концерт колективу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Слава козацька повік не загине</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Яскраво і феєрично працівниками ЦКД було проведено благодійний Великодній ярмарок.  Кошти від продажу </w:t>
      </w:r>
      <w:proofErr w:type="spellStart"/>
      <w:r w:rsidRPr="001364EA">
        <w:rPr>
          <w:rFonts w:ascii="Times New Roman" w:hAnsi="Times New Roman" w:cs="Times New Roman"/>
          <w:sz w:val="28"/>
          <w:szCs w:val="28"/>
          <w:lang w:eastAsia="ru-RU"/>
        </w:rPr>
        <w:t>смаколиків</w:t>
      </w:r>
      <w:proofErr w:type="spellEnd"/>
      <w:r w:rsidRPr="001364EA">
        <w:rPr>
          <w:rFonts w:ascii="Times New Roman" w:hAnsi="Times New Roman" w:cs="Times New Roman"/>
          <w:sz w:val="28"/>
          <w:szCs w:val="28"/>
          <w:lang w:eastAsia="ru-RU"/>
        </w:rPr>
        <w:t xml:space="preserve"> та інших товарів було передано на підтримку ЗСУ.</w:t>
      </w:r>
    </w:p>
    <w:p w:rsidR="00631D59" w:rsidRPr="001364EA" w:rsidRDefault="00670144" w:rsidP="001364EA">
      <w:pPr>
        <w:suppressAutoHyphens w:val="0"/>
        <w:spacing w:after="0" w:line="240" w:lineRule="auto"/>
        <w:contextualSpacing/>
        <w:jc w:val="center"/>
        <w:rPr>
          <w:rFonts w:ascii="Times New Roman" w:hAnsi="Times New Roman" w:cs="Times New Roman"/>
          <w:b/>
          <w:bCs/>
          <w:i/>
          <w:iCs/>
          <w:sz w:val="28"/>
          <w:szCs w:val="28"/>
          <w:lang w:eastAsia="ru-RU"/>
        </w:rPr>
      </w:pPr>
      <w:r w:rsidRPr="001364EA">
        <w:rPr>
          <w:rFonts w:ascii="Times New Roman" w:hAnsi="Times New Roman" w:cs="Times New Roman"/>
          <w:b/>
          <w:bCs/>
          <w:i/>
          <w:iCs/>
          <w:sz w:val="28"/>
          <w:szCs w:val="28"/>
          <w:lang w:eastAsia="ru-RU"/>
        </w:rPr>
        <w:t>Виставкова діяльність</w:t>
      </w:r>
    </w:p>
    <w:p w:rsidR="00670144" w:rsidRPr="001364EA" w:rsidRDefault="00670144" w:rsidP="001364EA">
      <w:pPr>
        <w:suppressAutoHyphens w:val="0"/>
        <w:spacing w:after="0" w:line="240" w:lineRule="auto"/>
        <w:ind w:firstLine="495"/>
        <w:contextualSpacing/>
        <w:jc w:val="both"/>
        <w:rPr>
          <w:rFonts w:ascii="Times New Roman" w:hAnsi="Times New Roman" w:cs="Times New Roman"/>
          <w:b/>
          <w:bCs/>
          <w:i/>
          <w:iCs/>
          <w:sz w:val="28"/>
          <w:szCs w:val="28"/>
          <w:lang w:eastAsia="ru-RU"/>
        </w:rPr>
      </w:pPr>
      <w:r w:rsidRPr="001364EA">
        <w:rPr>
          <w:rFonts w:ascii="Times New Roman" w:hAnsi="Times New Roman" w:cs="Times New Roman"/>
          <w:sz w:val="28"/>
          <w:szCs w:val="28"/>
          <w:lang w:eastAsia="ru-RU"/>
        </w:rPr>
        <w:t>Одним з найбільших напрямків роботи ЦКД є виставкова діяльність. У виставковій залі закладу діє постійна виставка творів місцевих митців. Протягом звітного періоду в ЦКД „Оберіг” проведено 10 цікавих творчих заходів, які відвідало біля 900 прихильників народної творчості:</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2 творчі </w:t>
      </w:r>
      <w:proofErr w:type="spellStart"/>
      <w:r w:rsidRPr="001364EA">
        <w:rPr>
          <w:rFonts w:ascii="Times New Roman" w:hAnsi="Times New Roman" w:cs="Times New Roman"/>
          <w:sz w:val="28"/>
          <w:szCs w:val="28"/>
          <w:lang w:eastAsia="ru-RU"/>
        </w:rPr>
        <w:t>вистаки</w:t>
      </w:r>
      <w:proofErr w:type="spellEnd"/>
      <w:r w:rsidRPr="001364EA">
        <w:rPr>
          <w:rFonts w:ascii="Times New Roman" w:hAnsi="Times New Roman" w:cs="Times New Roman"/>
          <w:sz w:val="28"/>
          <w:szCs w:val="28"/>
          <w:lang w:eastAsia="ru-RU"/>
        </w:rPr>
        <w:t xml:space="preserve"> „Я</w:t>
      </w:r>
      <w:r w:rsidRPr="001364EA">
        <w:rPr>
          <w:rFonts w:ascii="Times New Roman" w:hAnsi="Times New Roman" w:cs="Times New Roman"/>
          <w:sz w:val="28"/>
          <w:szCs w:val="28"/>
          <w:lang w:val="ru-RU" w:eastAsia="ru-RU"/>
        </w:rPr>
        <w:t xml:space="preserve"> </w:t>
      </w:r>
      <w:r w:rsidRPr="001364EA">
        <w:rPr>
          <w:rFonts w:ascii="Times New Roman" w:hAnsi="Times New Roman" w:cs="Times New Roman"/>
          <w:sz w:val="28"/>
          <w:szCs w:val="28"/>
          <w:lang w:eastAsia="ru-RU"/>
        </w:rPr>
        <w:t>–</w:t>
      </w:r>
      <w:r w:rsidRPr="001364EA">
        <w:rPr>
          <w:rFonts w:ascii="Times New Roman" w:hAnsi="Times New Roman" w:cs="Times New Roman"/>
          <w:sz w:val="28"/>
          <w:szCs w:val="28"/>
          <w:lang w:val="ru-RU" w:eastAsia="ru-RU"/>
        </w:rPr>
        <w:t xml:space="preserve"> </w:t>
      </w:r>
      <w:r w:rsidRPr="001364EA">
        <w:rPr>
          <w:rFonts w:ascii="Times New Roman" w:hAnsi="Times New Roman" w:cs="Times New Roman"/>
          <w:sz w:val="28"/>
          <w:szCs w:val="28"/>
          <w:lang w:eastAsia="ru-RU"/>
        </w:rPr>
        <w:t>жінка, берегиня, я</w:t>
      </w:r>
      <w:r w:rsidRPr="001364EA">
        <w:rPr>
          <w:rFonts w:ascii="Times New Roman" w:hAnsi="Times New Roman" w:cs="Times New Roman"/>
          <w:sz w:val="28"/>
          <w:szCs w:val="28"/>
          <w:lang w:val="ru-RU" w:eastAsia="ru-RU"/>
        </w:rPr>
        <w:t xml:space="preserve"> </w:t>
      </w:r>
      <w:r w:rsidRPr="001364EA">
        <w:rPr>
          <w:rFonts w:ascii="Times New Roman" w:hAnsi="Times New Roman" w:cs="Times New Roman"/>
          <w:sz w:val="28"/>
          <w:szCs w:val="28"/>
          <w:lang w:eastAsia="ru-RU"/>
        </w:rPr>
        <w:t>– весна!</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виставка заслуженого майстра народної творчості України Петра Шевчука;</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виставка художниці Наталії </w:t>
      </w:r>
      <w:proofErr w:type="spellStart"/>
      <w:r w:rsidRPr="001364EA">
        <w:rPr>
          <w:rFonts w:ascii="Times New Roman" w:hAnsi="Times New Roman" w:cs="Times New Roman"/>
          <w:sz w:val="28"/>
          <w:szCs w:val="28"/>
          <w:lang w:eastAsia="ru-RU"/>
        </w:rPr>
        <w:t>Вітязь</w:t>
      </w:r>
      <w:proofErr w:type="spellEnd"/>
      <w:r w:rsidRPr="001364EA">
        <w:rPr>
          <w:rFonts w:ascii="Times New Roman" w:hAnsi="Times New Roman" w:cs="Times New Roman"/>
          <w:sz w:val="28"/>
          <w:szCs w:val="28"/>
          <w:lang w:eastAsia="ru-RU"/>
        </w:rPr>
        <w:t xml:space="preserve">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Дарує казку акварель</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виставка корифеїв української графіки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Музи не мовчать</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виставка місцевих митців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Моя квітуча Україна</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художня виставка Івана та Василя Деркачів;</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художня виставка митця з народу Михайла Луценка;</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виставка творчих робіт Решетилівського професійного ліцею </w:t>
      </w:r>
      <w:r w:rsidRPr="001364EA">
        <w:rPr>
          <w:rFonts w:ascii="Times New Roman" w:hAnsi="Times New Roman" w:cs="Times New Roman"/>
          <w:sz w:val="28"/>
          <w:szCs w:val="28"/>
          <w:lang w:val="en-US" w:eastAsia="ru-RU"/>
        </w:rPr>
        <w:t>„</w:t>
      </w:r>
      <w:r w:rsidRPr="001364EA">
        <w:rPr>
          <w:rFonts w:ascii="Times New Roman" w:hAnsi="Times New Roman" w:cs="Times New Roman"/>
          <w:sz w:val="28"/>
          <w:szCs w:val="28"/>
          <w:lang w:eastAsia="ru-RU"/>
        </w:rPr>
        <w:t>Барви наших сердець</w:t>
      </w:r>
      <w:r w:rsidRPr="001364EA">
        <w:rPr>
          <w:rFonts w:ascii="Times New Roman" w:hAnsi="Times New Roman" w:cs="Times New Roman"/>
          <w:sz w:val="28"/>
          <w:szCs w:val="28"/>
          <w:lang w:val="en-US"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персональна художня виставка Валентини Омельченко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Акварельний дворик</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364EA">
      <w:pPr>
        <w:suppressAutoHyphens w:val="0"/>
        <w:spacing w:after="0" w:line="240" w:lineRule="auto"/>
        <w:contextualSpacing/>
        <w:jc w:val="center"/>
        <w:rPr>
          <w:rFonts w:ascii="Times New Roman" w:hAnsi="Times New Roman" w:cs="Times New Roman"/>
          <w:sz w:val="28"/>
          <w:szCs w:val="28"/>
          <w:lang w:eastAsia="ru-RU"/>
        </w:rPr>
      </w:pPr>
      <w:r w:rsidRPr="001364EA">
        <w:rPr>
          <w:rFonts w:ascii="Times New Roman" w:hAnsi="Times New Roman" w:cs="Times New Roman"/>
          <w:b/>
          <w:bCs/>
          <w:i/>
          <w:iCs/>
          <w:sz w:val="28"/>
          <w:szCs w:val="28"/>
          <w:lang w:eastAsia="ru-RU"/>
        </w:rPr>
        <w:t>Театральна творчість</w:t>
      </w:r>
    </w:p>
    <w:p w:rsidR="00670144" w:rsidRPr="001364EA" w:rsidRDefault="00670144" w:rsidP="00384BC1">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У центрі культури і дозвілля „Оберіг” діє студія аматорського мистецтва „Берег”, при якій працює творчий театральний колектив. На рахунку його вже багато постановок класичних творів, казок, різножанрових вистав такі як „Вечори на хуторі…”, „За двома зайцями</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Червона свитка ,або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Іронія долі, або легковажна пара</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Три коти</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та інші. </w:t>
      </w:r>
    </w:p>
    <w:p w:rsidR="00670144" w:rsidRPr="001364EA" w:rsidRDefault="00670144" w:rsidP="001364EA">
      <w:pPr>
        <w:suppressAutoHyphens w:val="0"/>
        <w:spacing w:after="0" w:line="240" w:lineRule="auto"/>
        <w:ind w:firstLine="495"/>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Протягом звітного періоду театральним колективом та вихованцями театрального гуртка було представлено глядачу:</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інсценізація п`єси І.Квітки-Основ</w:t>
      </w:r>
      <w:r w:rsidRPr="001364EA">
        <w:rPr>
          <w:rFonts w:ascii="Times New Roman" w:hAnsi="Times New Roman" w:cs="Times New Roman"/>
          <w:sz w:val="28"/>
          <w:szCs w:val="28"/>
          <w:lang w:val="ru-RU" w:eastAsia="ru-RU"/>
        </w:rPr>
        <w:t>`</w:t>
      </w:r>
      <w:proofErr w:type="spellStart"/>
      <w:r w:rsidRPr="001364EA">
        <w:rPr>
          <w:rFonts w:ascii="Times New Roman" w:hAnsi="Times New Roman" w:cs="Times New Roman"/>
          <w:sz w:val="28"/>
          <w:szCs w:val="28"/>
          <w:lang w:eastAsia="ru-RU"/>
        </w:rPr>
        <w:t>яненка</w:t>
      </w:r>
      <w:proofErr w:type="spellEnd"/>
      <w:r w:rsidRPr="001364EA">
        <w:rPr>
          <w:rFonts w:ascii="Times New Roman" w:hAnsi="Times New Roman" w:cs="Times New Roman"/>
          <w:sz w:val="28"/>
          <w:szCs w:val="28"/>
          <w:lang w:eastAsia="ru-RU"/>
        </w:rPr>
        <w:t xml:space="preserve">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Сватання на Гончарівці</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інсценізація української казки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Коза-дереза</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на новий лад</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показ казки </w:t>
      </w:r>
      <w:r w:rsidRPr="001364EA">
        <w:rPr>
          <w:rFonts w:ascii="Times New Roman" w:hAnsi="Times New Roman" w:cs="Times New Roman"/>
          <w:sz w:val="28"/>
          <w:szCs w:val="28"/>
          <w:lang w:val="en-US" w:eastAsia="ru-RU"/>
        </w:rPr>
        <w:t>„</w:t>
      </w:r>
      <w:r w:rsidRPr="001364EA">
        <w:rPr>
          <w:rFonts w:ascii="Times New Roman" w:hAnsi="Times New Roman" w:cs="Times New Roman"/>
          <w:sz w:val="28"/>
          <w:szCs w:val="28"/>
          <w:lang w:eastAsia="ru-RU"/>
        </w:rPr>
        <w:t>Рукавичка</w:t>
      </w:r>
      <w:r w:rsidRPr="001364EA">
        <w:rPr>
          <w:rFonts w:ascii="Times New Roman" w:hAnsi="Times New Roman" w:cs="Times New Roman"/>
          <w:sz w:val="28"/>
          <w:szCs w:val="28"/>
          <w:lang w:val="en-US"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вистава для дітей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В пошуках Святого Миколая</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вистава для дітей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Новорічне диво</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w:t>
      </w:r>
    </w:p>
    <w:p w:rsidR="00670144" w:rsidRPr="001364EA" w:rsidRDefault="00670144" w:rsidP="001364EA">
      <w:pPr>
        <w:suppressAutoHyphens w:val="0"/>
        <w:spacing w:after="0" w:line="240" w:lineRule="auto"/>
        <w:contextualSpacing/>
        <w:jc w:val="center"/>
        <w:rPr>
          <w:rFonts w:ascii="Times New Roman" w:hAnsi="Times New Roman" w:cs="Times New Roman"/>
          <w:b/>
          <w:bCs/>
          <w:i/>
          <w:iCs/>
          <w:sz w:val="28"/>
          <w:szCs w:val="28"/>
          <w:lang w:eastAsia="ru-RU"/>
        </w:rPr>
      </w:pPr>
      <w:r w:rsidRPr="001364EA">
        <w:rPr>
          <w:rFonts w:ascii="Times New Roman" w:hAnsi="Times New Roman" w:cs="Times New Roman"/>
          <w:b/>
          <w:bCs/>
          <w:i/>
          <w:iCs/>
          <w:sz w:val="28"/>
          <w:szCs w:val="28"/>
          <w:lang w:eastAsia="ru-RU"/>
        </w:rPr>
        <w:t>Гуртки</w:t>
      </w:r>
    </w:p>
    <w:p w:rsidR="00670144" w:rsidRPr="001364EA" w:rsidRDefault="00670144" w:rsidP="001E7D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На базі ЦКД </w:t>
      </w:r>
      <w:proofErr w:type="spellStart"/>
      <w:r w:rsidRPr="001364EA">
        <w:rPr>
          <w:rFonts w:ascii="Times New Roman" w:hAnsi="Times New Roman" w:cs="Times New Roman"/>
          <w:sz w:val="28"/>
          <w:szCs w:val="28"/>
          <w:lang w:eastAsia="ru-RU"/>
        </w:rPr>
        <w:t>„Оберіг</w:t>
      </w:r>
      <w:proofErr w:type="spellEnd"/>
      <w:r w:rsidRPr="001364EA">
        <w:rPr>
          <w:rFonts w:ascii="Times New Roman" w:hAnsi="Times New Roman" w:cs="Times New Roman"/>
          <w:sz w:val="28"/>
          <w:szCs w:val="28"/>
          <w:lang w:eastAsia="ru-RU"/>
        </w:rPr>
        <w:t>” працює 4 гуртки, які відвідують 47 вихованців:</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театральний гурток, керівник Юлія </w:t>
      </w:r>
      <w:proofErr w:type="spellStart"/>
      <w:r w:rsidRPr="001364EA">
        <w:rPr>
          <w:rFonts w:ascii="Times New Roman" w:hAnsi="Times New Roman" w:cs="Times New Roman"/>
          <w:sz w:val="28"/>
          <w:szCs w:val="28"/>
          <w:lang w:eastAsia="ru-RU"/>
        </w:rPr>
        <w:t>Мацола</w:t>
      </w:r>
      <w:proofErr w:type="spellEnd"/>
      <w:r w:rsidRPr="001364EA">
        <w:rPr>
          <w:rFonts w:ascii="Times New Roman" w:hAnsi="Times New Roman" w:cs="Times New Roman"/>
          <w:sz w:val="28"/>
          <w:szCs w:val="28"/>
          <w:lang w:eastAsia="ru-RU"/>
        </w:rPr>
        <w:t>;</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гурток прикладного мистецтва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Бджілка</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керівник Катерина Миколаєнко;</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гурток веселих і винахідливих </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ВВС</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керівник Сергій Черненко;</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вокально-інструментальний гурток, керівник Сергій Черненко.</w:t>
      </w:r>
    </w:p>
    <w:p w:rsidR="00670144" w:rsidRPr="001364EA" w:rsidRDefault="00670144" w:rsidP="001364EA">
      <w:pPr>
        <w:suppressAutoHyphens w:val="0"/>
        <w:spacing w:after="0" w:line="240" w:lineRule="auto"/>
        <w:ind w:firstLine="495"/>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lastRenderedPageBreak/>
        <w:t>Крім планової роботи гуртків вихованці  приймають участь в заходах, які проводить ЦКД:</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знімаються у відеопривітаннях до  різних свят;</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беруть участь у підготовці та проведенні театралізованих вистав, </w:t>
      </w:r>
      <w:proofErr w:type="spellStart"/>
      <w:r w:rsidRPr="001364EA">
        <w:rPr>
          <w:rFonts w:ascii="Times New Roman" w:hAnsi="Times New Roman" w:cs="Times New Roman"/>
          <w:sz w:val="28"/>
          <w:szCs w:val="28"/>
          <w:lang w:eastAsia="ru-RU"/>
        </w:rPr>
        <w:t>культурно-дозвіллєвих</w:t>
      </w:r>
      <w:proofErr w:type="spellEnd"/>
      <w:r w:rsidRPr="001364EA">
        <w:rPr>
          <w:rFonts w:ascii="Times New Roman" w:hAnsi="Times New Roman" w:cs="Times New Roman"/>
          <w:sz w:val="28"/>
          <w:szCs w:val="28"/>
          <w:lang w:eastAsia="ru-RU"/>
        </w:rPr>
        <w:t xml:space="preserve"> заходів;</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беруть участь у конкурсах, майстер</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класах.</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w:t>
      </w:r>
      <w:r w:rsidRPr="001364EA">
        <w:rPr>
          <w:rFonts w:ascii="Times New Roman" w:hAnsi="Times New Roman" w:cs="Times New Roman"/>
          <w:sz w:val="28"/>
          <w:szCs w:val="28"/>
          <w:lang w:val="ru-RU" w:eastAsia="ru-RU"/>
        </w:rPr>
        <w:t xml:space="preserve"> </w:t>
      </w:r>
      <w:r w:rsidRPr="001364EA">
        <w:rPr>
          <w:rFonts w:ascii="Times New Roman" w:hAnsi="Times New Roman" w:cs="Times New Roman"/>
          <w:sz w:val="28"/>
          <w:szCs w:val="28"/>
          <w:lang w:eastAsia="ru-RU"/>
        </w:rPr>
        <w:t>цілому за звітний період ЦКД „Оберіг</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підготував і провів 58 заходів. Працівники вболівають за свій заклад, прагнуть, щоб наші заходи, наша робота приносили людям радість. Для цього прикладають всіх зусиль. Своїми руками шиють костюми з підручних матеріалів, виготовляють реквізит, створюють чудові декорації, мають нові ідеї для подальшої роботи. Колектив тісно співпрацює з будинком дитячої та юнацької творчості, дитячою школою мистецтв, ОЦЕВУМ, закладами освіти, культури, Всеукраїнським центром вишивки та килимарства, Решетилівським художнім професійним ліцеєм та іншими закладами. Бере активну участь у заходах, які проводяться на території громади та за її межами.</w:t>
      </w:r>
    </w:p>
    <w:p w:rsidR="00670144" w:rsidRPr="001364EA" w:rsidRDefault="001B61D4" w:rsidP="001364EA">
      <w:pPr>
        <w:suppressAutoHyphens w:val="0"/>
        <w:spacing w:after="0" w:line="240" w:lineRule="auto"/>
        <w:contextualSpacing/>
        <w:jc w:val="center"/>
        <w:rPr>
          <w:rFonts w:ascii="Times New Roman" w:hAnsi="Times New Roman" w:cs="Times New Roman"/>
          <w:b/>
          <w:bCs/>
          <w:i/>
          <w:iCs/>
          <w:sz w:val="28"/>
          <w:szCs w:val="28"/>
          <w:lang w:eastAsia="ru-RU"/>
        </w:rPr>
      </w:pPr>
      <w:r w:rsidRPr="001364EA">
        <w:rPr>
          <w:rFonts w:ascii="Times New Roman" w:hAnsi="Times New Roman" w:cs="Times New Roman"/>
          <w:b/>
          <w:bCs/>
          <w:i/>
          <w:iCs/>
          <w:sz w:val="28"/>
          <w:szCs w:val="28"/>
          <w:lang w:eastAsia="ru-RU"/>
        </w:rPr>
        <w:t>Волонтерська діяльність</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З першого дня повномасштабного вторгнення </w:t>
      </w:r>
      <w:proofErr w:type="spellStart"/>
      <w:r w:rsidRPr="001364EA">
        <w:rPr>
          <w:rFonts w:ascii="Times New Roman" w:hAnsi="Times New Roman" w:cs="Times New Roman"/>
          <w:sz w:val="28"/>
          <w:szCs w:val="28"/>
          <w:lang w:eastAsia="ru-RU"/>
        </w:rPr>
        <w:t>рф</w:t>
      </w:r>
      <w:proofErr w:type="spellEnd"/>
      <w:r w:rsidRPr="001364EA">
        <w:rPr>
          <w:rFonts w:ascii="Times New Roman" w:hAnsi="Times New Roman" w:cs="Times New Roman"/>
          <w:sz w:val="28"/>
          <w:szCs w:val="28"/>
          <w:lang w:eastAsia="ru-RU"/>
        </w:rPr>
        <w:t xml:space="preserve"> в Україну ЦКД „Оберіг</w:t>
      </w:r>
      <w:r w:rsidRPr="001364EA">
        <w:rPr>
          <w:rFonts w:ascii="Times New Roman" w:hAnsi="Times New Roman" w:cs="Times New Roman"/>
          <w:sz w:val="28"/>
          <w:szCs w:val="28"/>
          <w:lang w:val="ru-RU" w:eastAsia="ru-RU"/>
        </w:rPr>
        <w:t>”</w:t>
      </w:r>
      <w:r w:rsidRPr="001364EA">
        <w:rPr>
          <w:rFonts w:ascii="Times New Roman" w:hAnsi="Times New Roman" w:cs="Times New Roman"/>
          <w:sz w:val="28"/>
          <w:szCs w:val="28"/>
          <w:lang w:eastAsia="ru-RU"/>
        </w:rPr>
        <w:t xml:space="preserve"> включився у волонтерську роботу. За звітний період ми визначили для себе напрямки допомоги:</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плетіння маскувальних сіток;</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плетіння шкарпеток для ЗСУ;</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збір продуктів, вирощування та консервування овочів для ЗСУ;</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проведення благодійних заходів;</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виготовлення дітьми оберегів для військових;</w:t>
      </w:r>
    </w:p>
    <w:p w:rsidR="00670144" w:rsidRPr="001364EA" w:rsidRDefault="00670144" w:rsidP="001E7DEA">
      <w:pPr>
        <w:numPr>
          <w:ilvl w:val="0"/>
          <w:numId w:val="7"/>
        </w:numPr>
        <w:suppressAutoHyphens w:val="0"/>
        <w:spacing w:after="0" w:line="240" w:lineRule="auto"/>
        <w:ind w:left="567" w:hanging="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участь у діяльності волонтерських організацій.</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Важко прозвітувати про кількість сплетених нами маскувальних сіток. Це вже, мабуть, десяток квадратних кілометрів за цей час. Дякуючи співпраці з ГО „Республіка. Брати по зброї”, яка безперебійно постачає нам  сітку і матеріал для плетіння, при допомозі небайдужих решетилянок, ми за останні півтора року поставили цю роботу на постійну безперебійну основу. За що маємо велику подяку від військових.</w:t>
      </w:r>
      <w:r w:rsidR="001364EA">
        <w:rPr>
          <w:rFonts w:ascii="Times New Roman" w:hAnsi="Times New Roman" w:cs="Times New Roman"/>
          <w:sz w:val="28"/>
          <w:szCs w:val="28"/>
          <w:lang w:eastAsia="ru-RU"/>
        </w:rPr>
        <w:t xml:space="preserve"> </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Взявши вільну земельну ділянку в 2023 році, ми засадили її овочами і відправляли свіжу і засолену продукцію у військові частини.</w:t>
      </w:r>
    </w:p>
    <w:p w:rsidR="00670144"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 xml:space="preserve">Від проведення благодійних заходів та </w:t>
      </w:r>
      <w:proofErr w:type="spellStart"/>
      <w:r w:rsidRPr="001364EA">
        <w:rPr>
          <w:rFonts w:ascii="Times New Roman" w:hAnsi="Times New Roman" w:cs="Times New Roman"/>
          <w:sz w:val="28"/>
          <w:szCs w:val="28"/>
          <w:lang w:eastAsia="ru-RU"/>
        </w:rPr>
        <w:t>перехування</w:t>
      </w:r>
      <w:proofErr w:type="spellEnd"/>
      <w:r w:rsidRPr="001364EA">
        <w:rPr>
          <w:rFonts w:ascii="Times New Roman" w:hAnsi="Times New Roman" w:cs="Times New Roman"/>
          <w:sz w:val="28"/>
          <w:szCs w:val="28"/>
          <w:lang w:eastAsia="ru-RU"/>
        </w:rPr>
        <w:t xml:space="preserve"> власних коштів ми передали на потреби ЗСУ більше 30,0 </w:t>
      </w:r>
      <w:proofErr w:type="spellStart"/>
      <w:r w:rsidRPr="001364EA">
        <w:rPr>
          <w:rFonts w:ascii="Times New Roman" w:hAnsi="Times New Roman" w:cs="Times New Roman"/>
          <w:sz w:val="28"/>
          <w:szCs w:val="28"/>
          <w:lang w:eastAsia="ru-RU"/>
        </w:rPr>
        <w:t>тис.грн</w:t>
      </w:r>
      <w:proofErr w:type="spellEnd"/>
      <w:r w:rsidRPr="001364EA">
        <w:rPr>
          <w:rFonts w:ascii="Times New Roman" w:hAnsi="Times New Roman" w:cs="Times New Roman"/>
          <w:sz w:val="28"/>
          <w:szCs w:val="28"/>
          <w:lang w:eastAsia="ru-RU"/>
        </w:rPr>
        <w:t>.</w:t>
      </w:r>
    </w:p>
    <w:p w:rsidR="0081582A" w:rsidRPr="001364EA" w:rsidRDefault="00670144" w:rsidP="001364EA">
      <w:pPr>
        <w:suppressAutoHyphens w:val="0"/>
        <w:spacing w:after="0" w:line="240" w:lineRule="auto"/>
        <w:ind w:firstLine="567"/>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Крім цього, цокольне приміщення ЦКД в 2023-2024 навчальному році під час повітряних тривог використовувалося учнями та педпрацівниками Решетилівського ліцею ім. І.Л.Олійника, вихованцями спортивної школи, БДЮТ як укриття. Це вносило корективи в плани роботи закладу і потребувало додаткових дій по утриманню приміщення та прилеглої території.</w:t>
      </w:r>
    </w:p>
    <w:p w:rsidR="00DF0ADC" w:rsidRPr="001E7DEA" w:rsidRDefault="00670144" w:rsidP="001E7DEA">
      <w:pPr>
        <w:suppressAutoHyphens w:val="0"/>
        <w:spacing w:after="0" w:line="240" w:lineRule="auto"/>
        <w:ind w:firstLine="709"/>
        <w:contextualSpacing/>
        <w:jc w:val="both"/>
        <w:rPr>
          <w:rFonts w:ascii="Times New Roman" w:hAnsi="Times New Roman" w:cs="Times New Roman"/>
          <w:sz w:val="28"/>
          <w:szCs w:val="28"/>
          <w:lang w:eastAsia="ru-RU"/>
        </w:rPr>
      </w:pPr>
      <w:r w:rsidRPr="001364EA">
        <w:rPr>
          <w:rFonts w:ascii="Times New Roman" w:hAnsi="Times New Roman" w:cs="Times New Roman"/>
          <w:sz w:val="28"/>
          <w:szCs w:val="28"/>
          <w:lang w:eastAsia="ru-RU"/>
        </w:rPr>
        <w:t>ЦКД „Оберіг” має багато планів на майбутнє, які при підтримці міської ради, небайдужих творчих людей будуть втіленні в життя.</w:t>
      </w:r>
    </w:p>
    <w:p w:rsidR="00E41882" w:rsidRPr="001E7DEA" w:rsidRDefault="002D718C" w:rsidP="001E7DEA">
      <w:pPr>
        <w:pStyle w:val="aa"/>
        <w:spacing w:before="280" w:after="280"/>
        <w:jc w:val="both"/>
        <w:rPr>
          <w:sz w:val="28"/>
          <w:szCs w:val="28"/>
          <w:lang w:val="uk-UA"/>
        </w:rPr>
      </w:pPr>
      <w:r w:rsidRPr="001364EA">
        <w:rPr>
          <w:sz w:val="28"/>
          <w:szCs w:val="28"/>
          <w:lang w:val="uk-UA"/>
        </w:rPr>
        <w:t xml:space="preserve">Директор </w:t>
      </w:r>
      <w:r w:rsidRPr="001364EA">
        <w:rPr>
          <w:sz w:val="28"/>
          <w:szCs w:val="28"/>
          <w:lang w:val="uk-UA"/>
        </w:rPr>
        <w:tab/>
      </w:r>
      <w:r w:rsidRPr="001364EA">
        <w:rPr>
          <w:sz w:val="28"/>
          <w:szCs w:val="28"/>
          <w:lang w:val="uk-UA"/>
        </w:rPr>
        <w:tab/>
      </w:r>
      <w:r w:rsidRPr="001364EA">
        <w:rPr>
          <w:sz w:val="28"/>
          <w:szCs w:val="28"/>
          <w:lang w:val="uk-UA"/>
        </w:rPr>
        <w:tab/>
      </w:r>
      <w:r w:rsidRPr="001364EA">
        <w:rPr>
          <w:sz w:val="28"/>
          <w:szCs w:val="28"/>
          <w:lang w:val="uk-UA"/>
        </w:rPr>
        <w:tab/>
      </w:r>
      <w:r w:rsidRPr="001364EA">
        <w:rPr>
          <w:sz w:val="28"/>
          <w:szCs w:val="28"/>
          <w:lang w:val="uk-UA"/>
        </w:rPr>
        <w:tab/>
      </w:r>
      <w:r w:rsidRPr="001364EA">
        <w:rPr>
          <w:sz w:val="28"/>
          <w:szCs w:val="28"/>
          <w:lang w:val="uk-UA"/>
        </w:rPr>
        <w:tab/>
      </w:r>
      <w:r w:rsidRPr="001364EA">
        <w:rPr>
          <w:sz w:val="28"/>
          <w:szCs w:val="28"/>
          <w:lang w:val="uk-UA"/>
        </w:rPr>
        <w:tab/>
      </w:r>
      <w:r w:rsidR="001364EA">
        <w:rPr>
          <w:sz w:val="28"/>
          <w:szCs w:val="28"/>
          <w:lang w:val="uk-UA"/>
        </w:rPr>
        <w:t xml:space="preserve"> </w:t>
      </w:r>
      <w:r w:rsidR="005E1CCC" w:rsidRPr="001364EA">
        <w:rPr>
          <w:sz w:val="28"/>
          <w:szCs w:val="28"/>
          <w:lang w:val="uk-UA"/>
        </w:rPr>
        <w:t>Олена КАЦІТАДЗЕ</w:t>
      </w:r>
      <w:r w:rsidR="009F7886" w:rsidRPr="001364EA">
        <w:rPr>
          <w:sz w:val="28"/>
          <w:szCs w:val="28"/>
        </w:rPr>
        <w:t xml:space="preserve"> </w:t>
      </w:r>
    </w:p>
    <w:sectPr w:rsidR="00E41882" w:rsidRPr="001E7DEA" w:rsidSect="0070172A">
      <w:headerReference w:type="default" r:id="rId10"/>
      <w:pgSz w:w="11906" w:h="16838"/>
      <w:pgMar w:top="426" w:right="567" w:bottom="1134" w:left="1701" w:header="425"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BC1" w:rsidRDefault="00384BC1" w:rsidP="00076069">
      <w:pPr>
        <w:spacing w:after="0" w:line="240" w:lineRule="auto"/>
      </w:pPr>
      <w:r>
        <w:separator/>
      </w:r>
    </w:p>
  </w:endnote>
  <w:endnote w:type="continuationSeparator" w:id="0">
    <w:p w:rsidR="00384BC1" w:rsidRDefault="00384BC1" w:rsidP="00076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charset w:val="00"/>
    <w:family w:val="roman"/>
    <w:pitch w:val="default"/>
  </w:font>
  <w:font w:name="Liberation Mono">
    <w:panose1 w:val="02070409020205020404"/>
    <w:charset w:val="CC"/>
    <w:family w:val="modern"/>
    <w:pitch w:val="fixed"/>
    <w:sig w:usb0="E0000AFF"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BC1" w:rsidRDefault="00384BC1" w:rsidP="00076069">
      <w:pPr>
        <w:spacing w:after="0" w:line="240" w:lineRule="auto"/>
      </w:pPr>
      <w:r>
        <w:separator/>
      </w:r>
    </w:p>
  </w:footnote>
  <w:footnote w:type="continuationSeparator" w:id="0">
    <w:p w:rsidR="00384BC1" w:rsidRDefault="00384BC1" w:rsidP="00076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BC1" w:rsidRDefault="00384BC1">
    <w:pPr>
      <w:pStyle w:val="ad"/>
      <w:jc w:val="right"/>
    </w:pPr>
  </w:p>
  <w:p w:rsidR="00384BC1" w:rsidRDefault="00384BC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6E0A"/>
    <w:multiLevelType w:val="hybridMultilevel"/>
    <w:tmpl w:val="360E19D6"/>
    <w:lvl w:ilvl="0" w:tplc="4300CB06">
      <w:start w:val="12"/>
      <w:numFmt w:val="bullet"/>
      <w:lvlText w:val="-"/>
      <w:lvlJc w:val="left"/>
      <w:pPr>
        <w:ind w:left="855" w:hanging="360"/>
      </w:pPr>
      <w:rPr>
        <w:rFonts w:ascii="Times New Roman" w:eastAsia="Times New Roman" w:hAnsi="Times New Roman" w:cs="Times New Roman"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
    <w:nsid w:val="09E13737"/>
    <w:multiLevelType w:val="hybridMultilevel"/>
    <w:tmpl w:val="4BB4C630"/>
    <w:lvl w:ilvl="0" w:tplc="80DAAB68">
      <w:start w:val="1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nsid w:val="45964F80"/>
    <w:multiLevelType w:val="multilevel"/>
    <w:tmpl w:val="48DCB682"/>
    <w:lvl w:ilvl="0">
      <w:start w:val="1"/>
      <w:numFmt w:val="bullet"/>
      <w:lvlText w:val="-"/>
      <w:lvlJc w:val="left"/>
      <w:pPr>
        <w:ind w:left="1470" w:hanging="360"/>
      </w:pPr>
      <w:rPr>
        <w:rFonts w:ascii="Times New Roman" w:hAnsi="Times New Roman" w:cs="Times New Roman" w:hint="default"/>
        <w:b/>
        <w:sz w:val="28"/>
      </w:rPr>
    </w:lvl>
    <w:lvl w:ilvl="1">
      <w:start w:val="1"/>
      <w:numFmt w:val="bullet"/>
      <w:lvlText w:val="o"/>
      <w:lvlJc w:val="left"/>
      <w:pPr>
        <w:ind w:left="2190" w:hanging="360"/>
      </w:pPr>
      <w:rPr>
        <w:rFonts w:ascii="Courier New" w:hAnsi="Courier New" w:cs="Courier New" w:hint="default"/>
      </w:rPr>
    </w:lvl>
    <w:lvl w:ilvl="2">
      <w:start w:val="1"/>
      <w:numFmt w:val="bullet"/>
      <w:lvlText w:val=""/>
      <w:lvlJc w:val="left"/>
      <w:pPr>
        <w:ind w:left="2910" w:hanging="360"/>
      </w:pPr>
      <w:rPr>
        <w:rFonts w:ascii="Wingdings" w:hAnsi="Wingdings" w:cs="Wingdings" w:hint="default"/>
      </w:rPr>
    </w:lvl>
    <w:lvl w:ilvl="3">
      <w:start w:val="1"/>
      <w:numFmt w:val="bullet"/>
      <w:lvlText w:val=""/>
      <w:lvlJc w:val="left"/>
      <w:pPr>
        <w:ind w:left="3630" w:hanging="360"/>
      </w:pPr>
      <w:rPr>
        <w:rFonts w:ascii="Symbol" w:hAnsi="Symbol" w:cs="Symbol" w:hint="default"/>
      </w:rPr>
    </w:lvl>
    <w:lvl w:ilvl="4">
      <w:start w:val="1"/>
      <w:numFmt w:val="bullet"/>
      <w:lvlText w:val="o"/>
      <w:lvlJc w:val="left"/>
      <w:pPr>
        <w:ind w:left="4350" w:hanging="360"/>
      </w:pPr>
      <w:rPr>
        <w:rFonts w:ascii="Courier New" w:hAnsi="Courier New" w:cs="Courier New" w:hint="default"/>
      </w:rPr>
    </w:lvl>
    <w:lvl w:ilvl="5">
      <w:start w:val="1"/>
      <w:numFmt w:val="bullet"/>
      <w:lvlText w:val=""/>
      <w:lvlJc w:val="left"/>
      <w:pPr>
        <w:ind w:left="5070" w:hanging="360"/>
      </w:pPr>
      <w:rPr>
        <w:rFonts w:ascii="Wingdings" w:hAnsi="Wingdings" w:cs="Wingdings" w:hint="default"/>
      </w:rPr>
    </w:lvl>
    <w:lvl w:ilvl="6">
      <w:start w:val="1"/>
      <w:numFmt w:val="bullet"/>
      <w:lvlText w:val=""/>
      <w:lvlJc w:val="left"/>
      <w:pPr>
        <w:ind w:left="5790" w:hanging="360"/>
      </w:pPr>
      <w:rPr>
        <w:rFonts w:ascii="Symbol" w:hAnsi="Symbol" w:cs="Symbol" w:hint="default"/>
      </w:rPr>
    </w:lvl>
    <w:lvl w:ilvl="7">
      <w:start w:val="1"/>
      <w:numFmt w:val="bullet"/>
      <w:lvlText w:val="o"/>
      <w:lvlJc w:val="left"/>
      <w:pPr>
        <w:ind w:left="6510" w:hanging="360"/>
      </w:pPr>
      <w:rPr>
        <w:rFonts w:ascii="Courier New" w:hAnsi="Courier New" w:cs="Courier New" w:hint="default"/>
      </w:rPr>
    </w:lvl>
    <w:lvl w:ilvl="8">
      <w:start w:val="1"/>
      <w:numFmt w:val="bullet"/>
      <w:lvlText w:val=""/>
      <w:lvlJc w:val="left"/>
      <w:pPr>
        <w:ind w:left="7230" w:hanging="360"/>
      </w:pPr>
      <w:rPr>
        <w:rFonts w:ascii="Wingdings" w:hAnsi="Wingdings" w:cs="Wingdings" w:hint="default"/>
      </w:rPr>
    </w:lvl>
  </w:abstractNum>
  <w:abstractNum w:abstractNumId="3">
    <w:nsid w:val="64B94993"/>
    <w:multiLevelType w:val="hybridMultilevel"/>
    <w:tmpl w:val="5F42FD06"/>
    <w:lvl w:ilvl="0" w:tplc="C89EFFAE">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6DB621CD"/>
    <w:multiLevelType w:val="multilevel"/>
    <w:tmpl w:val="E09435D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7B90282E"/>
    <w:multiLevelType w:val="hybridMultilevel"/>
    <w:tmpl w:val="BC324818"/>
    <w:lvl w:ilvl="0" w:tplc="77904EBA">
      <w:start w:val="29"/>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7EA66EB7"/>
    <w:multiLevelType w:val="multilevel"/>
    <w:tmpl w:val="7B1C60E6"/>
    <w:lvl w:ilvl="0">
      <w:start w:val="1"/>
      <w:numFmt w:val="bullet"/>
      <w:lvlText w:val=""/>
      <w:lvlJc w:val="left"/>
      <w:pPr>
        <w:ind w:left="928" w:hanging="360"/>
      </w:pPr>
      <w:rPr>
        <w:rFonts w:ascii="Wingdings" w:hAnsi="Wingdings" w:cs="Wingdings" w:hint="default"/>
        <w:color w:val="auto"/>
        <w:sz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6"/>
  </w:num>
  <w:num w:numId="2">
    <w:abstractNumId w:val="4"/>
  </w:num>
  <w:num w:numId="3">
    <w:abstractNumId w:val="5"/>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D56"/>
    <w:rsid w:val="00003985"/>
    <w:rsid w:val="000058D4"/>
    <w:rsid w:val="000145AD"/>
    <w:rsid w:val="00044C28"/>
    <w:rsid w:val="00051FC2"/>
    <w:rsid w:val="00052EEA"/>
    <w:rsid w:val="000545F5"/>
    <w:rsid w:val="00061DCD"/>
    <w:rsid w:val="00076069"/>
    <w:rsid w:val="0007787B"/>
    <w:rsid w:val="00084FCA"/>
    <w:rsid w:val="000873D6"/>
    <w:rsid w:val="00093460"/>
    <w:rsid w:val="000A7A96"/>
    <w:rsid w:val="000C1295"/>
    <w:rsid w:val="000D4DA2"/>
    <w:rsid w:val="000D4F2D"/>
    <w:rsid w:val="000D5DB7"/>
    <w:rsid w:val="000E2EF9"/>
    <w:rsid w:val="000F132D"/>
    <w:rsid w:val="000F310F"/>
    <w:rsid w:val="000F35EB"/>
    <w:rsid w:val="00104E71"/>
    <w:rsid w:val="00110F1D"/>
    <w:rsid w:val="001127A1"/>
    <w:rsid w:val="00117D47"/>
    <w:rsid w:val="001307A7"/>
    <w:rsid w:val="001364EA"/>
    <w:rsid w:val="00147E66"/>
    <w:rsid w:val="00154434"/>
    <w:rsid w:val="00161C93"/>
    <w:rsid w:val="00162A01"/>
    <w:rsid w:val="00165B0D"/>
    <w:rsid w:val="00193518"/>
    <w:rsid w:val="00195CDA"/>
    <w:rsid w:val="001B3917"/>
    <w:rsid w:val="001B61D4"/>
    <w:rsid w:val="001C5F22"/>
    <w:rsid w:val="001D0F07"/>
    <w:rsid w:val="001D2814"/>
    <w:rsid w:val="001D2B3D"/>
    <w:rsid w:val="001D5422"/>
    <w:rsid w:val="001D6D6A"/>
    <w:rsid w:val="001E7DEA"/>
    <w:rsid w:val="00234A4F"/>
    <w:rsid w:val="002564BE"/>
    <w:rsid w:val="002568E0"/>
    <w:rsid w:val="002811A4"/>
    <w:rsid w:val="00296A02"/>
    <w:rsid w:val="002972A8"/>
    <w:rsid w:val="002B6297"/>
    <w:rsid w:val="002C394C"/>
    <w:rsid w:val="002D177D"/>
    <w:rsid w:val="002D26DB"/>
    <w:rsid w:val="002D718C"/>
    <w:rsid w:val="002D7A84"/>
    <w:rsid w:val="002E5B09"/>
    <w:rsid w:val="002F1390"/>
    <w:rsid w:val="002F2D74"/>
    <w:rsid w:val="00317577"/>
    <w:rsid w:val="003273E0"/>
    <w:rsid w:val="00337EA0"/>
    <w:rsid w:val="00345061"/>
    <w:rsid w:val="00366FB0"/>
    <w:rsid w:val="00382380"/>
    <w:rsid w:val="00384BC1"/>
    <w:rsid w:val="00392A12"/>
    <w:rsid w:val="003A4D66"/>
    <w:rsid w:val="003A6F18"/>
    <w:rsid w:val="003B5035"/>
    <w:rsid w:val="003C22C7"/>
    <w:rsid w:val="003C6580"/>
    <w:rsid w:val="003D1D74"/>
    <w:rsid w:val="003D2269"/>
    <w:rsid w:val="003D79F9"/>
    <w:rsid w:val="003E3D2F"/>
    <w:rsid w:val="004006CB"/>
    <w:rsid w:val="00404936"/>
    <w:rsid w:val="00416958"/>
    <w:rsid w:val="00421465"/>
    <w:rsid w:val="0042273F"/>
    <w:rsid w:val="00432D56"/>
    <w:rsid w:val="00435B2D"/>
    <w:rsid w:val="00435EAB"/>
    <w:rsid w:val="00451F82"/>
    <w:rsid w:val="0046092B"/>
    <w:rsid w:val="004611EB"/>
    <w:rsid w:val="00474848"/>
    <w:rsid w:val="0047663A"/>
    <w:rsid w:val="00482117"/>
    <w:rsid w:val="004907D7"/>
    <w:rsid w:val="00492C51"/>
    <w:rsid w:val="004B19D7"/>
    <w:rsid w:val="004C59EA"/>
    <w:rsid w:val="004E532A"/>
    <w:rsid w:val="004F1194"/>
    <w:rsid w:val="005045E8"/>
    <w:rsid w:val="00512C70"/>
    <w:rsid w:val="00521D72"/>
    <w:rsid w:val="00522DA7"/>
    <w:rsid w:val="00522ED8"/>
    <w:rsid w:val="005310D0"/>
    <w:rsid w:val="0053139E"/>
    <w:rsid w:val="005341B9"/>
    <w:rsid w:val="00543D5B"/>
    <w:rsid w:val="005574D7"/>
    <w:rsid w:val="0057335B"/>
    <w:rsid w:val="005A1D52"/>
    <w:rsid w:val="005B67C4"/>
    <w:rsid w:val="005C738C"/>
    <w:rsid w:val="005E1CCC"/>
    <w:rsid w:val="00601A46"/>
    <w:rsid w:val="006136F6"/>
    <w:rsid w:val="00631D59"/>
    <w:rsid w:val="00636698"/>
    <w:rsid w:val="006565A5"/>
    <w:rsid w:val="00662B6F"/>
    <w:rsid w:val="00670144"/>
    <w:rsid w:val="00682AAF"/>
    <w:rsid w:val="00693996"/>
    <w:rsid w:val="006A72A9"/>
    <w:rsid w:val="006B7B19"/>
    <w:rsid w:val="006C5FC5"/>
    <w:rsid w:val="006D74CA"/>
    <w:rsid w:val="006F25F7"/>
    <w:rsid w:val="006F77FA"/>
    <w:rsid w:val="0070172A"/>
    <w:rsid w:val="0073779A"/>
    <w:rsid w:val="00772B1A"/>
    <w:rsid w:val="007852DC"/>
    <w:rsid w:val="00791954"/>
    <w:rsid w:val="00792630"/>
    <w:rsid w:val="007C2D6D"/>
    <w:rsid w:val="0081582A"/>
    <w:rsid w:val="00833B8D"/>
    <w:rsid w:val="0086467D"/>
    <w:rsid w:val="00866B60"/>
    <w:rsid w:val="0087405E"/>
    <w:rsid w:val="008821C0"/>
    <w:rsid w:val="008858ED"/>
    <w:rsid w:val="008909E2"/>
    <w:rsid w:val="00891B12"/>
    <w:rsid w:val="0089652E"/>
    <w:rsid w:val="008B5183"/>
    <w:rsid w:val="008C3997"/>
    <w:rsid w:val="008C5D21"/>
    <w:rsid w:val="008C5EC1"/>
    <w:rsid w:val="008D4909"/>
    <w:rsid w:val="008E79D5"/>
    <w:rsid w:val="008F4509"/>
    <w:rsid w:val="0090592A"/>
    <w:rsid w:val="00960ECF"/>
    <w:rsid w:val="009805F8"/>
    <w:rsid w:val="00990A1D"/>
    <w:rsid w:val="009A159C"/>
    <w:rsid w:val="009A3EE0"/>
    <w:rsid w:val="009B616C"/>
    <w:rsid w:val="009B77EB"/>
    <w:rsid w:val="009F39FA"/>
    <w:rsid w:val="009F7886"/>
    <w:rsid w:val="00A04B88"/>
    <w:rsid w:val="00A23D10"/>
    <w:rsid w:val="00A353F9"/>
    <w:rsid w:val="00A354F7"/>
    <w:rsid w:val="00A40E41"/>
    <w:rsid w:val="00A52809"/>
    <w:rsid w:val="00A57947"/>
    <w:rsid w:val="00A90926"/>
    <w:rsid w:val="00A922C5"/>
    <w:rsid w:val="00A964F5"/>
    <w:rsid w:val="00AA47CC"/>
    <w:rsid w:val="00AB41B1"/>
    <w:rsid w:val="00AC7787"/>
    <w:rsid w:val="00B125AE"/>
    <w:rsid w:val="00B3709E"/>
    <w:rsid w:val="00B427A0"/>
    <w:rsid w:val="00B45648"/>
    <w:rsid w:val="00B64D02"/>
    <w:rsid w:val="00BA2BAE"/>
    <w:rsid w:val="00BB6856"/>
    <w:rsid w:val="00BC506E"/>
    <w:rsid w:val="00BC6B17"/>
    <w:rsid w:val="00BD33D6"/>
    <w:rsid w:val="00BD4DB9"/>
    <w:rsid w:val="00C0727A"/>
    <w:rsid w:val="00C3127D"/>
    <w:rsid w:val="00C47286"/>
    <w:rsid w:val="00C478D9"/>
    <w:rsid w:val="00C60AB9"/>
    <w:rsid w:val="00C6659D"/>
    <w:rsid w:val="00C76FC8"/>
    <w:rsid w:val="00C8440B"/>
    <w:rsid w:val="00CA0444"/>
    <w:rsid w:val="00CE4055"/>
    <w:rsid w:val="00CF7CB9"/>
    <w:rsid w:val="00D44B93"/>
    <w:rsid w:val="00D54A28"/>
    <w:rsid w:val="00D63B4F"/>
    <w:rsid w:val="00D77A98"/>
    <w:rsid w:val="00DB6CE1"/>
    <w:rsid w:val="00DB7CA2"/>
    <w:rsid w:val="00DF0ADC"/>
    <w:rsid w:val="00DF0B26"/>
    <w:rsid w:val="00DF713F"/>
    <w:rsid w:val="00E12581"/>
    <w:rsid w:val="00E15235"/>
    <w:rsid w:val="00E16F24"/>
    <w:rsid w:val="00E33277"/>
    <w:rsid w:val="00E41882"/>
    <w:rsid w:val="00E643AD"/>
    <w:rsid w:val="00E66D8F"/>
    <w:rsid w:val="00E76575"/>
    <w:rsid w:val="00E97571"/>
    <w:rsid w:val="00EA595A"/>
    <w:rsid w:val="00EB7762"/>
    <w:rsid w:val="00EC0829"/>
    <w:rsid w:val="00EC23CA"/>
    <w:rsid w:val="00EE1A43"/>
    <w:rsid w:val="00EE6AC9"/>
    <w:rsid w:val="00EF3A2A"/>
    <w:rsid w:val="00F02942"/>
    <w:rsid w:val="00F213B9"/>
    <w:rsid w:val="00F2280D"/>
    <w:rsid w:val="00F32E30"/>
    <w:rsid w:val="00F34B0E"/>
    <w:rsid w:val="00F42893"/>
    <w:rsid w:val="00F6469C"/>
    <w:rsid w:val="00F70B97"/>
    <w:rsid w:val="00F76804"/>
    <w:rsid w:val="00F8537A"/>
    <w:rsid w:val="00F86058"/>
    <w:rsid w:val="00F94D9D"/>
    <w:rsid w:val="00F9544B"/>
    <w:rsid w:val="00F969D3"/>
    <w:rsid w:val="00FA188B"/>
    <w:rsid w:val="00FB1EE1"/>
    <w:rsid w:val="00FD1FB2"/>
    <w:rsid w:val="00FD6986"/>
    <w:rsid w:val="00FE4F48"/>
    <w:rsid w:val="00FF28F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091"/>
    <w:pPr>
      <w:suppressAutoHyphens/>
      <w:spacing w:after="200" w:line="276" w:lineRule="auto"/>
    </w:pPr>
    <w:rPr>
      <w:rFonts w:asciiTheme="minorHAnsi" w:eastAsia="Times New Roman" w:hAnsiTheme="minorHAnsi" w:cs="Calibri"/>
      <w:kern w:val="0"/>
      <w:sz w:val="22"/>
      <w:szCs w:val="22"/>
      <w:lang w:bidi="ar-SA"/>
    </w:rPr>
  </w:style>
  <w:style w:type="paragraph" w:styleId="1">
    <w:name w:val="heading 1"/>
    <w:basedOn w:val="a"/>
    <w:next w:val="a0"/>
    <w:link w:val="10"/>
    <w:qFormat/>
    <w:rsid w:val="006E7091"/>
    <w:pPr>
      <w:suppressAutoHyphens w:val="0"/>
      <w:spacing w:before="280" w:after="280" w:line="240" w:lineRule="auto"/>
      <w:outlineLvl w:val="0"/>
    </w:pPr>
    <w:rPr>
      <w:rFonts w:ascii="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6E7091"/>
    <w:rPr>
      <w:rFonts w:ascii="Times New Roman" w:eastAsia="Times New Roman" w:hAnsi="Times New Roman" w:cs="Times New Roman"/>
      <w:b/>
      <w:bCs/>
      <w:kern w:val="2"/>
      <w:sz w:val="48"/>
      <w:szCs w:val="48"/>
      <w:lang w:val="uk-UA" w:eastAsia="zh-CN"/>
    </w:rPr>
  </w:style>
  <w:style w:type="character" w:customStyle="1" w:styleId="a4">
    <w:name w:val="Основний текст Знак"/>
    <w:basedOn w:val="a1"/>
    <w:uiPriority w:val="99"/>
    <w:semiHidden/>
    <w:qFormat/>
    <w:rsid w:val="006E7091"/>
    <w:rPr>
      <w:rFonts w:eastAsia="Times New Roman" w:cs="Calibri"/>
      <w:lang w:val="uk-UA" w:eastAsia="zh-CN"/>
    </w:rPr>
  </w:style>
  <w:style w:type="character" w:customStyle="1" w:styleId="a5">
    <w:name w:val="Текст у виносці Знак"/>
    <w:basedOn w:val="a1"/>
    <w:uiPriority w:val="99"/>
    <w:semiHidden/>
    <w:qFormat/>
    <w:rsid w:val="006E7091"/>
    <w:rPr>
      <w:rFonts w:ascii="Tahoma" w:eastAsia="Times New Roman" w:hAnsi="Tahoma" w:cs="Tahoma"/>
      <w:sz w:val="16"/>
      <w:szCs w:val="16"/>
      <w:lang w:val="uk-UA" w:eastAsia="zh-CN"/>
    </w:rPr>
  </w:style>
  <w:style w:type="character" w:customStyle="1" w:styleId="2178">
    <w:name w:val="2178"/>
    <w:basedOn w:val="a1"/>
    <w:qFormat/>
    <w:rsid w:val="00A31209"/>
  </w:style>
  <w:style w:type="character" w:customStyle="1" w:styleId="-">
    <w:name w:val="Интернет-ссылка"/>
    <w:rPr>
      <w:color w:val="0000FF"/>
      <w:u w:val="single"/>
    </w:rPr>
  </w:style>
  <w:style w:type="character" w:customStyle="1" w:styleId="a6">
    <w:name w:val="Текст выноски Знак"/>
    <w:basedOn w:val="a1"/>
    <w:qFormat/>
    <w:rPr>
      <w:rFonts w:ascii="Segoe UI" w:hAnsi="Segoe UI" w:cs="Segoe UI"/>
      <w:sz w:val="18"/>
      <w:szCs w:val="18"/>
    </w:rPr>
  </w:style>
  <w:style w:type="character" w:customStyle="1" w:styleId="InternetLink">
    <w:name w:val="Internet Link"/>
    <w:basedOn w:val="a1"/>
    <w:qFormat/>
    <w:rPr>
      <w:color w:val="0000FF"/>
      <w:u w:val="single"/>
    </w:rPr>
  </w:style>
  <w:style w:type="paragraph" w:customStyle="1" w:styleId="11">
    <w:name w:val="Заголовок1"/>
    <w:basedOn w:val="a"/>
    <w:next w:val="a0"/>
    <w:qFormat/>
    <w:pPr>
      <w:keepNext/>
      <w:spacing w:before="240" w:after="120"/>
    </w:pPr>
    <w:rPr>
      <w:rFonts w:ascii="Liberation Sans" w:eastAsia="Microsoft YaHei" w:hAnsi="Liberation Sans" w:cs="Arial Unicode MS"/>
      <w:sz w:val="28"/>
      <w:szCs w:val="28"/>
    </w:rPr>
  </w:style>
  <w:style w:type="paragraph" w:styleId="a0">
    <w:name w:val="Body Text"/>
    <w:basedOn w:val="a"/>
    <w:uiPriority w:val="99"/>
    <w:semiHidden/>
    <w:unhideWhenUsed/>
    <w:rsid w:val="006E7091"/>
    <w:pPr>
      <w:spacing w:after="120"/>
    </w:pPr>
  </w:style>
  <w:style w:type="paragraph" w:styleId="a7">
    <w:name w:val="List"/>
    <w:basedOn w:val="a0"/>
    <w:rPr>
      <w:rFonts w:cs="Arial Unicode MS"/>
    </w:rPr>
  </w:style>
  <w:style w:type="paragraph" w:styleId="a8">
    <w:name w:val="caption"/>
    <w:basedOn w:val="a"/>
    <w:qFormat/>
    <w:pPr>
      <w:suppressLineNumbers/>
      <w:spacing w:before="120" w:after="120"/>
    </w:pPr>
    <w:rPr>
      <w:rFonts w:ascii="Times New Roman" w:hAnsi="Times New Roman"/>
      <w:i/>
      <w:iCs/>
      <w:sz w:val="24"/>
      <w:szCs w:val="24"/>
    </w:rPr>
  </w:style>
  <w:style w:type="paragraph" w:customStyle="1" w:styleId="12">
    <w:name w:val="Указатель1"/>
    <w:basedOn w:val="a"/>
    <w:qFormat/>
    <w:pPr>
      <w:suppressLineNumbers/>
    </w:pPr>
    <w:rPr>
      <w:rFonts w:cs="Arial Unicode MS"/>
    </w:rPr>
  </w:style>
  <w:style w:type="paragraph" w:styleId="a9">
    <w:name w:val="Balloon Text"/>
    <w:basedOn w:val="a"/>
    <w:uiPriority w:val="99"/>
    <w:semiHidden/>
    <w:unhideWhenUsed/>
    <w:qFormat/>
    <w:rsid w:val="006E7091"/>
    <w:pPr>
      <w:spacing w:after="0" w:line="240" w:lineRule="auto"/>
    </w:pPr>
    <w:rPr>
      <w:rFonts w:ascii="Tahoma" w:hAnsi="Tahoma" w:cs="Tahoma"/>
      <w:sz w:val="16"/>
      <w:szCs w:val="16"/>
    </w:rPr>
  </w:style>
  <w:style w:type="paragraph" w:customStyle="1" w:styleId="docdata">
    <w:name w:val="docdata"/>
    <w:basedOn w:val="a"/>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a">
    <w:name w:val="Normal (Web)"/>
    <w:basedOn w:val="a"/>
    <w:uiPriority w:val="99"/>
    <w:unhideWhenUsed/>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b">
    <w:name w:val="List Paragraph"/>
    <w:basedOn w:val="a"/>
    <w:uiPriority w:val="34"/>
    <w:qFormat/>
    <w:rsid w:val="00A31209"/>
    <w:pPr>
      <w:suppressAutoHyphens w:val="0"/>
      <w:ind w:left="720"/>
      <w:contextualSpacing/>
    </w:pPr>
    <w:rPr>
      <w:rFonts w:eastAsiaTheme="minorHAnsi" w:cstheme="minorBidi"/>
      <w:lang w:val="ru-RU" w:eastAsia="en-US"/>
    </w:rPr>
  </w:style>
  <w:style w:type="paragraph" w:customStyle="1" w:styleId="Standard">
    <w:name w:val="Standard"/>
    <w:qFormat/>
    <w:pPr>
      <w:suppressAutoHyphens/>
    </w:pPr>
    <w:rPr>
      <w:rFonts w:ascii="Times New Roman" w:eastAsia="Times New Roman" w:hAnsi="Times New Roman" w:cs="Times New Roman"/>
      <w:kern w:val="0"/>
      <w:sz w:val="22"/>
      <w:lang w:val="en-US" w:bidi="ar-SA"/>
    </w:rPr>
  </w:style>
  <w:style w:type="paragraph" w:styleId="ac">
    <w:name w:val="No Spacing"/>
    <w:qFormat/>
    <w:rPr>
      <w:rFonts w:asciiTheme="minorHAnsi" w:eastAsia="Times New Roman" w:hAnsiTheme="minorHAnsi" w:cs="Times New Roman"/>
      <w:kern w:val="0"/>
      <w:sz w:val="22"/>
      <w:szCs w:val="22"/>
      <w:lang w:val="ru-RU" w:eastAsia="ru-RU" w:bidi="ar-SA"/>
    </w:rPr>
  </w:style>
  <w:style w:type="character" w:customStyle="1" w:styleId="fontstyle01">
    <w:name w:val="fontstyle01"/>
    <w:rsid w:val="00601A46"/>
    <w:rPr>
      <w:rFonts w:ascii="TimesNewRomanPS-BoldMT" w:hAnsi="TimesNewRomanPS-BoldMT" w:cs="TimesNewRomanPS-BoldMT" w:hint="default"/>
      <w:b/>
      <w:bCs/>
      <w:i w:val="0"/>
      <w:iCs w:val="0"/>
      <w:color w:val="000000"/>
      <w:sz w:val="26"/>
      <w:szCs w:val="26"/>
    </w:rPr>
  </w:style>
  <w:style w:type="paragraph" w:customStyle="1" w:styleId="13">
    <w:name w:val="Обычный (веб)1"/>
    <w:basedOn w:val="a"/>
    <w:rsid w:val="00A52809"/>
    <w:pPr>
      <w:spacing w:before="280" w:after="280" w:line="240" w:lineRule="auto"/>
    </w:pPr>
    <w:rPr>
      <w:rFonts w:ascii="Times New Roman" w:hAnsi="Times New Roman" w:cs="Times New Roman"/>
      <w:sz w:val="24"/>
      <w:szCs w:val="24"/>
      <w:lang w:val="ru-RU"/>
    </w:rPr>
  </w:style>
  <w:style w:type="paragraph" w:styleId="ad">
    <w:name w:val="header"/>
    <w:basedOn w:val="a"/>
    <w:link w:val="ae"/>
    <w:uiPriority w:val="99"/>
    <w:unhideWhenUsed/>
    <w:rsid w:val="00076069"/>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76069"/>
    <w:rPr>
      <w:rFonts w:asciiTheme="minorHAnsi" w:eastAsia="Times New Roman" w:hAnsiTheme="minorHAnsi" w:cs="Calibri"/>
      <w:kern w:val="0"/>
      <w:sz w:val="22"/>
      <w:szCs w:val="22"/>
      <w:lang w:bidi="ar-SA"/>
    </w:rPr>
  </w:style>
  <w:style w:type="paragraph" w:styleId="af">
    <w:name w:val="footer"/>
    <w:basedOn w:val="a"/>
    <w:link w:val="af0"/>
    <w:uiPriority w:val="99"/>
    <w:unhideWhenUsed/>
    <w:rsid w:val="00076069"/>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076069"/>
    <w:rPr>
      <w:rFonts w:asciiTheme="minorHAnsi" w:eastAsia="Times New Roman" w:hAnsiTheme="minorHAnsi" w:cs="Calibri"/>
      <w:kern w:val="0"/>
      <w:sz w:val="22"/>
      <w:szCs w:val="22"/>
      <w:lang w:bidi="ar-SA"/>
    </w:rPr>
  </w:style>
  <w:style w:type="paragraph" w:customStyle="1" w:styleId="af1">
    <w:name w:val="Текст у вказаному форматі"/>
    <w:basedOn w:val="a"/>
    <w:qFormat/>
    <w:rsid w:val="00F76804"/>
    <w:pPr>
      <w:suppressAutoHyphens w:val="0"/>
      <w:spacing w:after="0" w:line="240" w:lineRule="auto"/>
    </w:pPr>
    <w:rPr>
      <w:rFonts w:ascii="Liberation Mono" w:eastAsia="Courier New" w:hAnsi="Liberation Mono" w:cs="Liberation Mono"/>
      <w:color w:val="00000A"/>
      <w:kern w:val="2"/>
      <w:sz w:val="20"/>
      <w:szCs w:val="20"/>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091"/>
    <w:pPr>
      <w:suppressAutoHyphens/>
      <w:spacing w:after="200" w:line="276" w:lineRule="auto"/>
    </w:pPr>
    <w:rPr>
      <w:rFonts w:asciiTheme="minorHAnsi" w:eastAsia="Times New Roman" w:hAnsiTheme="minorHAnsi" w:cs="Calibri"/>
      <w:kern w:val="0"/>
      <w:sz w:val="22"/>
      <w:szCs w:val="22"/>
      <w:lang w:bidi="ar-SA"/>
    </w:rPr>
  </w:style>
  <w:style w:type="paragraph" w:styleId="1">
    <w:name w:val="heading 1"/>
    <w:basedOn w:val="a"/>
    <w:next w:val="a0"/>
    <w:link w:val="10"/>
    <w:qFormat/>
    <w:rsid w:val="006E7091"/>
    <w:pPr>
      <w:suppressAutoHyphens w:val="0"/>
      <w:spacing w:before="280" w:after="280" w:line="240" w:lineRule="auto"/>
      <w:outlineLvl w:val="0"/>
    </w:pPr>
    <w:rPr>
      <w:rFonts w:ascii="Times New Roman" w:hAnsi="Times New Roman" w:cs="Times New Roman"/>
      <w:b/>
      <w:bCs/>
      <w:kern w:val="2"/>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6E7091"/>
    <w:rPr>
      <w:rFonts w:ascii="Times New Roman" w:eastAsia="Times New Roman" w:hAnsi="Times New Roman" w:cs="Times New Roman"/>
      <w:b/>
      <w:bCs/>
      <w:kern w:val="2"/>
      <w:sz w:val="48"/>
      <w:szCs w:val="48"/>
      <w:lang w:val="uk-UA" w:eastAsia="zh-CN"/>
    </w:rPr>
  </w:style>
  <w:style w:type="character" w:customStyle="1" w:styleId="a4">
    <w:name w:val="Основний текст Знак"/>
    <w:basedOn w:val="a1"/>
    <w:uiPriority w:val="99"/>
    <w:semiHidden/>
    <w:qFormat/>
    <w:rsid w:val="006E7091"/>
    <w:rPr>
      <w:rFonts w:eastAsia="Times New Roman" w:cs="Calibri"/>
      <w:lang w:val="uk-UA" w:eastAsia="zh-CN"/>
    </w:rPr>
  </w:style>
  <w:style w:type="character" w:customStyle="1" w:styleId="a5">
    <w:name w:val="Текст у виносці Знак"/>
    <w:basedOn w:val="a1"/>
    <w:uiPriority w:val="99"/>
    <w:semiHidden/>
    <w:qFormat/>
    <w:rsid w:val="006E7091"/>
    <w:rPr>
      <w:rFonts w:ascii="Tahoma" w:eastAsia="Times New Roman" w:hAnsi="Tahoma" w:cs="Tahoma"/>
      <w:sz w:val="16"/>
      <w:szCs w:val="16"/>
      <w:lang w:val="uk-UA" w:eastAsia="zh-CN"/>
    </w:rPr>
  </w:style>
  <w:style w:type="character" w:customStyle="1" w:styleId="2178">
    <w:name w:val="2178"/>
    <w:basedOn w:val="a1"/>
    <w:qFormat/>
    <w:rsid w:val="00A31209"/>
  </w:style>
  <w:style w:type="character" w:customStyle="1" w:styleId="-">
    <w:name w:val="Интернет-ссылка"/>
    <w:rPr>
      <w:color w:val="0000FF"/>
      <w:u w:val="single"/>
    </w:rPr>
  </w:style>
  <w:style w:type="character" w:customStyle="1" w:styleId="a6">
    <w:name w:val="Текст выноски Знак"/>
    <w:basedOn w:val="a1"/>
    <w:qFormat/>
    <w:rPr>
      <w:rFonts w:ascii="Segoe UI" w:hAnsi="Segoe UI" w:cs="Segoe UI"/>
      <w:sz w:val="18"/>
      <w:szCs w:val="18"/>
    </w:rPr>
  </w:style>
  <w:style w:type="character" w:customStyle="1" w:styleId="InternetLink">
    <w:name w:val="Internet Link"/>
    <w:basedOn w:val="a1"/>
    <w:qFormat/>
    <w:rPr>
      <w:color w:val="0000FF"/>
      <w:u w:val="single"/>
    </w:rPr>
  </w:style>
  <w:style w:type="paragraph" w:customStyle="1" w:styleId="11">
    <w:name w:val="Заголовок1"/>
    <w:basedOn w:val="a"/>
    <w:next w:val="a0"/>
    <w:qFormat/>
    <w:pPr>
      <w:keepNext/>
      <w:spacing w:before="240" w:after="120"/>
    </w:pPr>
    <w:rPr>
      <w:rFonts w:ascii="Liberation Sans" w:eastAsia="Microsoft YaHei" w:hAnsi="Liberation Sans" w:cs="Arial Unicode MS"/>
      <w:sz w:val="28"/>
      <w:szCs w:val="28"/>
    </w:rPr>
  </w:style>
  <w:style w:type="paragraph" w:styleId="a0">
    <w:name w:val="Body Text"/>
    <w:basedOn w:val="a"/>
    <w:uiPriority w:val="99"/>
    <w:semiHidden/>
    <w:unhideWhenUsed/>
    <w:rsid w:val="006E7091"/>
    <w:pPr>
      <w:spacing w:after="120"/>
    </w:pPr>
  </w:style>
  <w:style w:type="paragraph" w:styleId="a7">
    <w:name w:val="List"/>
    <w:basedOn w:val="a0"/>
    <w:rPr>
      <w:rFonts w:cs="Arial Unicode MS"/>
    </w:rPr>
  </w:style>
  <w:style w:type="paragraph" w:styleId="a8">
    <w:name w:val="caption"/>
    <w:basedOn w:val="a"/>
    <w:qFormat/>
    <w:pPr>
      <w:suppressLineNumbers/>
      <w:spacing w:before="120" w:after="120"/>
    </w:pPr>
    <w:rPr>
      <w:rFonts w:ascii="Times New Roman" w:hAnsi="Times New Roman"/>
      <w:i/>
      <w:iCs/>
      <w:sz w:val="24"/>
      <w:szCs w:val="24"/>
    </w:rPr>
  </w:style>
  <w:style w:type="paragraph" w:customStyle="1" w:styleId="12">
    <w:name w:val="Указатель1"/>
    <w:basedOn w:val="a"/>
    <w:qFormat/>
    <w:pPr>
      <w:suppressLineNumbers/>
    </w:pPr>
    <w:rPr>
      <w:rFonts w:cs="Arial Unicode MS"/>
    </w:rPr>
  </w:style>
  <w:style w:type="paragraph" w:styleId="a9">
    <w:name w:val="Balloon Text"/>
    <w:basedOn w:val="a"/>
    <w:uiPriority w:val="99"/>
    <w:semiHidden/>
    <w:unhideWhenUsed/>
    <w:qFormat/>
    <w:rsid w:val="006E7091"/>
    <w:pPr>
      <w:spacing w:after="0" w:line="240" w:lineRule="auto"/>
    </w:pPr>
    <w:rPr>
      <w:rFonts w:ascii="Tahoma" w:hAnsi="Tahoma" w:cs="Tahoma"/>
      <w:sz w:val="16"/>
      <w:szCs w:val="16"/>
    </w:rPr>
  </w:style>
  <w:style w:type="paragraph" w:customStyle="1" w:styleId="docdata">
    <w:name w:val="docdata"/>
    <w:basedOn w:val="a"/>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a">
    <w:name w:val="Normal (Web)"/>
    <w:basedOn w:val="a"/>
    <w:uiPriority w:val="99"/>
    <w:unhideWhenUsed/>
    <w:qFormat/>
    <w:rsid w:val="00736D8C"/>
    <w:pPr>
      <w:suppressAutoHyphens w:val="0"/>
      <w:spacing w:beforeAutospacing="1" w:afterAutospacing="1" w:line="240" w:lineRule="auto"/>
    </w:pPr>
    <w:rPr>
      <w:rFonts w:ascii="Times New Roman" w:hAnsi="Times New Roman" w:cs="Times New Roman"/>
      <w:sz w:val="24"/>
      <w:szCs w:val="24"/>
      <w:lang w:val="ru-RU" w:eastAsia="ru-RU"/>
    </w:rPr>
  </w:style>
  <w:style w:type="paragraph" w:styleId="ab">
    <w:name w:val="List Paragraph"/>
    <w:basedOn w:val="a"/>
    <w:uiPriority w:val="34"/>
    <w:qFormat/>
    <w:rsid w:val="00A31209"/>
    <w:pPr>
      <w:suppressAutoHyphens w:val="0"/>
      <w:ind w:left="720"/>
      <w:contextualSpacing/>
    </w:pPr>
    <w:rPr>
      <w:rFonts w:eastAsiaTheme="minorHAnsi" w:cstheme="minorBidi"/>
      <w:lang w:val="ru-RU" w:eastAsia="en-US"/>
    </w:rPr>
  </w:style>
  <w:style w:type="paragraph" w:customStyle="1" w:styleId="Standard">
    <w:name w:val="Standard"/>
    <w:qFormat/>
    <w:pPr>
      <w:suppressAutoHyphens/>
    </w:pPr>
    <w:rPr>
      <w:rFonts w:ascii="Times New Roman" w:eastAsia="Times New Roman" w:hAnsi="Times New Roman" w:cs="Times New Roman"/>
      <w:kern w:val="0"/>
      <w:sz w:val="22"/>
      <w:lang w:val="en-US" w:bidi="ar-SA"/>
    </w:rPr>
  </w:style>
  <w:style w:type="paragraph" w:styleId="ac">
    <w:name w:val="No Spacing"/>
    <w:qFormat/>
    <w:rPr>
      <w:rFonts w:asciiTheme="minorHAnsi" w:eastAsia="Times New Roman" w:hAnsiTheme="minorHAnsi" w:cs="Times New Roman"/>
      <w:kern w:val="0"/>
      <w:sz w:val="22"/>
      <w:szCs w:val="22"/>
      <w:lang w:val="ru-RU" w:eastAsia="ru-RU" w:bidi="ar-SA"/>
    </w:rPr>
  </w:style>
  <w:style w:type="character" w:customStyle="1" w:styleId="fontstyle01">
    <w:name w:val="fontstyle01"/>
    <w:rsid w:val="00601A46"/>
    <w:rPr>
      <w:rFonts w:ascii="TimesNewRomanPS-BoldMT" w:hAnsi="TimesNewRomanPS-BoldMT" w:cs="TimesNewRomanPS-BoldMT" w:hint="default"/>
      <w:b/>
      <w:bCs/>
      <w:i w:val="0"/>
      <w:iCs w:val="0"/>
      <w:color w:val="000000"/>
      <w:sz w:val="26"/>
      <w:szCs w:val="26"/>
    </w:rPr>
  </w:style>
  <w:style w:type="paragraph" w:customStyle="1" w:styleId="13">
    <w:name w:val="Обычный (веб)1"/>
    <w:basedOn w:val="a"/>
    <w:rsid w:val="00A52809"/>
    <w:pPr>
      <w:spacing w:before="280" w:after="280" w:line="240" w:lineRule="auto"/>
    </w:pPr>
    <w:rPr>
      <w:rFonts w:ascii="Times New Roman" w:hAnsi="Times New Roman" w:cs="Times New Roman"/>
      <w:sz w:val="24"/>
      <w:szCs w:val="24"/>
      <w:lang w:val="ru-RU"/>
    </w:rPr>
  </w:style>
  <w:style w:type="paragraph" w:styleId="ad">
    <w:name w:val="header"/>
    <w:basedOn w:val="a"/>
    <w:link w:val="ae"/>
    <w:uiPriority w:val="99"/>
    <w:unhideWhenUsed/>
    <w:rsid w:val="00076069"/>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76069"/>
    <w:rPr>
      <w:rFonts w:asciiTheme="minorHAnsi" w:eastAsia="Times New Roman" w:hAnsiTheme="minorHAnsi" w:cs="Calibri"/>
      <w:kern w:val="0"/>
      <w:sz w:val="22"/>
      <w:szCs w:val="22"/>
      <w:lang w:bidi="ar-SA"/>
    </w:rPr>
  </w:style>
  <w:style w:type="paragraph" w:styleId="af">
    <w:name w:val="footer"/>
    <w:basedOn w:val="a"/>
    <w:link w:val="af0"/>
    <w:uiPriority w:val="99"/>
    <w:unhideWhenUsed/>
    <w:rsid w:val="00076069"/>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076069"/>
    <w:rPr>
      <w:rFonts w:asciiTheme="minorHAnsi" w:eastAsia="Times New Roman" w:hAnsiTheme="minorHAnsi" w:cs="Calibri"/>
      <w:kern w:val="0"/>
      <w:sz w:val="22"/>
      <w:szCs w:val="22"/>
      <w:lang w:bidi="ar-SA"/>
    </w:rPr>
  </w:style>
  <w:style w:type="paragraph" w:customStyle="1" w:styleId="af1">
    <w:name w:val="Текст у вказаному форматі"/>
    <w:basedOn w:val="a"/>
    <w:qFormat/>
    <w:rsid w:val="00F76804"/>
    <w:pPr>
      <w:suppressAutoHyphens w:val="0"/>
      <w:spacing w:after="0" w:line="240" w:lineRule="auto"/>
    </w:pPr>
    <w:rPr>
      <w:rFonts w:ascii="Liberation Mono" w:eastAsia="Courier New" w:hAnsi="Liberation Mono" w:cs="Liberation Mono"/>
      <w:color w:val="00000A"/>
      <w:kern w:val="2"/>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58387">
      <w:bodyDiv w:val="1"/>
      <w:marLeft w:val="0"/>
      <w:marRight w:val="0"/>
      <w:marTop w:val="0"/>
      <w:marBottom w:val="0"/>
      <w:divBdr>
        <w:top w:val="none" w:sz="0" w:space="0" w:color="auto"/>
        <w:left w:val="none" w:sz="0" w:space="0" w:color="auto"/>
        <w:bottom w:val="none" w:sz="0" w:space="0" w:color="auto"/>
        <w:right w:val="none" w:sz="0" w:space="0" w:color="auto"/>
      </w:divBdr>
    </w:div>
    <w:div w:id="1212302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B17BA-CA38-4774-BECA-A301E01F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1227</Words>
  <Characters>6997</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РДА</dc:creator>
  <dc:description/>
  <cp:lastModifiedBy>Yuliya</cp:lastModifiedBy>
  <cp:revision>23</cp:revision>
  <cp:lastPrinted>2024-08-29T08:22:00Z</cp:lastPrinted>
  <dcterms:created xsi:type="dcterms:W3CDTF">2024-08-14T05:21:00Z</dcterms:created>
  <dcterms:modified xsi:type="dcterms:W3CDTF">2024-09-05T12:21:00Z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